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52A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52A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52A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52A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ACFE390" w:rsidR="00C52FB4" w:rsidRPr="00352B6F" w:rsidRDefault="00910B5F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78697B" w:rsidR="00A77598" w:rsidRPr="00F4619F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4619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64D42" w:rsidRPr="007A7979" w14:paraId="76742C68" w14:textId="77777777" w:rsidTr="000E5D8C">
        <w:tc>
          <w:tcPr>
            <w:tcW w:w="9345" w:type="dxa"/>
          </w:tcPr>
          <w:p w14:paraId="17320EF3" w14:textId="77777777" w:rsidR="00B64D42" w:rsidRPr="00955D27" w:rsidRDefault="00B64D42" w:rsidP="000E5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Багаев</w:t>
            </w:r>
            <w:proofErr w:type="spell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Анатольевич</w:t>
            </w:r>
          </w:p>
        </w:tc>
      </w:tr>
      <w:tr w:rsidR="00B64D42" w:rsidRPr="007A7979" w14:paraId="4C512320" w14:textId="77777777" w:rsidTr="000E5D8C">
        <w:tc>
          <w:tcPr>
            <w:tcW w:w="9345" w:type="dxa"/>
          </w:tcPr>
          <w:p w14:paraId="61D89175" w14:textId="77777777" w:rsidR="00B64D42" w:rsidRPr="0082041A" w:rsidRDefault="00B64D42" w:rsidP="000E5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41A">
              <w:rPr>
                <w:rFonts w:ascii="Times New Roman" w:hAnsi="Times New Roman" w:cs="Times New Roman"/>
                <w:sz w:val="20"/>
                <w:szCs w:val="20"/>
              </w:rPr>
              <w:t>к.э.н, Игнатова Светлана Евгеньевна</w:t>
            </w:r>
          </w:p>
        </w:tc>
      </w:tr>
      <w:tr w:rsidR="00B64D42" w:rsidRPr="007A7979" w14:paraId="7D12C419" w14:textId="77777777" w:rsidTr="000E5D8C">
        <w:tc>
          <w:tcPr>
            <w:tcW w:w="9345" w:type="dxa"/>
          </w:tcPr>
          <w:p w14:paraId="5FBD527F" w14:textId="77777777" w:rsidR="00B64D42" w:rsidRPr="00955D27" w:rsidRDefault="00B64D42" w:rsidP="000E5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AF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Сорокина Ольга Андреевна</w:t>
            </w:r>
          </w:p>
        </w:tc>
      </w:tr>
    </w:tbl>
    <w:p w14:paraId="0ED0E123" w14:textId="77777777" w:rsidR="00B64D42" w:rsidRPr="007E6725" w:rsidRDefault="00B64D42" w:rsidP="00B52A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6DC7FC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9ED2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19FBEA" w:rsidR="004475DA" w:rsidRPr="00F4619F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4619F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7990BC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E3486E0" w:rsidR="00D75436" w:rsidRDefault="006941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C471147" w:rsidR="00D75436" w:rsidRDefault="006941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0BAB52B" w:rsidR="00D75436" w:rsidRDefault="006941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1C5B830" w:rsidR="00D75436" w:rsidRDefault="006941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EE3C449" w:rsidR="00D75436" w:rsidRDefault="006941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5336267" w:rsidR="00D75436" w:rsidRDefault="006941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AD4813A" w:rsidR="00D75436" w:rsidRDefault="006941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69DE459" w:rsidR="00D75436" w:rsidRDefault="006941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15D4AE7" w:rsidR="00D75436" w:rsidRDefault="006941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33FF4A3" w:rsidR="00D75436" w:rsidRDefault="006941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6843213" w:rsidR="00D75436" w:rsidRDefault="006941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4DA6EE2" w:rsidR="00D75436" w:rsidRDefault="006941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E095DBA" w:rsidR="00D75436" w:rsidRDefault="006941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A96698B" w:rsidR="00D75436" w:rsidRDefault="006941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BBB2C88" w:rsidR="00D75436" w:rsidRDefault="006941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EC12CD0" w:rsidR="00D75436" w:rsidRDefault="006941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4347B0C" w:rsidR="00D75436" w:rsidRDefault="006941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CC1EE7B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6E6E5A2" w14:textId="77777777" w:rsidR="00C77796" w:rsidRPr="00C77796" w:rsidRDefault="00C77796" w:rsidP="00C7779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5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52A8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Математический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7779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777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7779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7779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7779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7779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777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7779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777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777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777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77796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задач.</w:t>
            </w:r>
            <w:r w:rsidRPr="00C7779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15A4F89" w:rsidR="00751095" w:rsidRPr="00C777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77796">
              <w:rPr>
                <w:rFonts w:ascii="Times New Roman" w:hAnsi="Times New Roman" w:cs="Times New Roman"/>
              </w:rPr>
              <w:t>решать типовые задачи по математическому анализу, необходимые для исследования экономико-математических моделей; применять математические методы для анализа, моделирования, теоретического и экспериментального исследования при решении экономических задач.</w:t>
            </w:r>
            <w:r w:rsidRPr="00C77796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00A9FBE3" w:rsidR="00751095" w:rsidRPr="00C777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77796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систем.</w:t>
            </w:r>
          </w:p>
        </w:tc>
      </w:tr>
      <w:tr w:rsidR="00751095" w:rsidRPr="00C77796" w14:paraId="5EDCB03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00557" w14:textId="77777777" w:rsidR="00751095" w:rsidRPr="00C777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>ОПК-1 - Способен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9859E" w14:textId="77777777" w:rsidR="00751095" w:rsidRPr="00C777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7BBE9" w14:textId="04D615CE" w:rsidR="00751095" w:rsidRPr="00C777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 xml:space="preserve">Знать: </w:t>
            </w:r>
            <w:r w:rsidR="00B52A8D" w:rsidRPr="00B52A8D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</w:t>
            </w:r>
            <w:r w:rsidR="00316402" w:rsidRPr="00C77796">
              <w:rPr>
                <w:rFonts w:ascii="Times New Roman" w:hAnsi="Times New Roman" w:cs="Times New Roman"/>
              </w:rPr>
              <w:t>.</w:t>
            </w:r>
            <w:r w:rsidRPr="00C77796">
              <w:rPr>
                <w:rFonts w:ascii="Times New Roman" w:hAnsi="Times New Roman" w:cs="Times New Roman"/>
              </w:rPr>
              <w:t xml:space="preserve"> </w:t>
            </w:r>
          </w:p>
          <w:p w14:paraId="73C0DEB7" w14:textId="12B98ED2" w:rsidR="00751095" w:rsidRPr="00C777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 xml:space="preserve">Уметь: </w:t>
            </w:r>
            <w:r w:rsidR="00B52A8D" w:rsidRPr="00B52A8D">
              <w:rPr>
                <w:rFonts w:ascii="Times New Roman" w:hAnsi="Times New Roman" w:cs="Times New Roman"/>
              </w:rPr>
              <w:t>применять методики обработки и анализа данных для решения типовых экономических задач, формулировать проблемы, анализировать альтернативные варианты для достижения намеченных вариантов</w:t>
            </w:r>
            <w:r w:rsidR="00FD518F" w:rsidRPr="00C77796">
              <w:rPr>
                <w:rFonts w:ascii="Times New Roman" w:hAnsi="Times New Roman" w:cs="Times New Roman"/>
              </w:rPr>
              <w:t>.</w:t>
            </w:r>
            <w:r w:rsidRPr="00C77796">
              <w:rPr>
                <w:rFonts w:ascii="Times New Roman" w:hAnsi="Times New Roman" w:cs="Times New Roman"/>
              </w:rPr>
              <w:t xml:space="preserve"> </w:t>
            </w:r>
          </w:p>
          <w:p w14:paraId="492D0319" w14:textId="50F17B6F" w:rsidR="00751095" w:rsidRPr="00C777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</w:rPr>
              <w:t xml:space="preserve">Владеть: </w:t>
            </w:r>
            <w:r w:rsidR="00B52A8D" w:rsidRPr="00B52A8D">
              <w:rPr>
                <w:rFonts w:ascii="Times New Roman" w:hAnsi="Times New Roman" w:cs="Times New Roman"/>
              </w:rPr>
              <w:t>основными методами и навыками составления математических моделей задач реальных экономических процессов и проводить их анализ</w:t>
            </w:r>
            <w:r w:rsidR="00FD518F" w:rsidRPr="00C7779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7779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304747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CF488F8" w14:textId="77777777" w:rsidR="00C77796" w:rsidRPr="00C77796" w:rsidRDefault="00C77796" w:rsidP="00C7779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52A8D" w:rsidRPr="00B52A8D" w14:paraId="74970A63" w14:textId="77777777" w:rsidTr="00DB78A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BE762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846D4" w14:textId="77777777" w:rsidR="00B52A8D" w:rsidRPr="00B52A8D" w:rsidRDefault="00B52A8D" w:rsidP="00B52A8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232D8" w14:textId="77777777" w:rsidR="00B52A8D" w:rsidRPr="00B52A8D" w:rsidRDefault="00B52A8D" w:rsidP="00B52A8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F755DA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52A8D" w:rsidRPr="00B52A8D" w14:paraId="4F3C9506" w14:textId="77777777" w:rsidTr="00DB78A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1766AA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6E772A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26113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76E31D4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97A989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52A8D" w:rsidRPr="00B52A8D" w14:paraId="53D04688" w14:textId="77777777" w:rsidTr="00DB78A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22DDB8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44C77EF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4A1B8C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B3AA9E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4949CD7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451DE7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2A8D" w:rsidRPr="00B52A8D" w14:paraId="1407822C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2EBE4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1. Множества. Операции над множествами.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476338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Понятие множества и его элементов, способы задания. Подмножества. Числовые множества. Множество действительных чисел. Операции над множествами. Диаграммы Эйлера-Венна. Числовые промежутки. Окрестность точки.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B62DB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03AAA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7A4B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36A93D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52A8D" w:rsidRPr="00B52A8D" w14:paraId="463223C9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1992D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2. Числовые последовательности.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45A65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и свойства числовой последовательности. Арифметические операции над последовательностями. Предел числовой последовательности. Сходящаяся последовательность. Свойства пределов. Теорема о сходимости монотонной ограниченной последовательности. Бесконечно малая и бесконечно большая числовая последовательность. Свойства пределов, связанные с арифметическими операциями над последовательностями. Число 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C7F0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91FB13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59BEF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043B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7051C1DB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93B63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3.  Предел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C2B19B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Понятие функции. График функции. Способы задания функции. Основные характеристики функции. Основные элементарные функции и их графики. Сложная функция. Арифметические операции над функциями. Определения предела функции в точке и на бесконечности. Бесконечно малые и бесконечно большие функции. Односторонние пределы. Свойства пределов функции. Сравнение бесконечно малых и бесконечно больших. Свойства пределов, связанные с арифметическими операциями над функциями. Замечательные пределы.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24355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1E2C2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8FE7AD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78AB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B52A8D" w:rsidRPr="00B52A8D" w14:paraId="25618026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86E8E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4. Непрерывность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A24AAC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Непрерывность функции в точке и на отрезке. Точки разрыва функции, их классификация. Свойства функций, непрерывных в точке. Свойства функций, непрерывных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7976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7377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B8625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A0A83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6A52247F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7E008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5. Производная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E81DC2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производной функции в точке. Геометрический и механический смысл производной. Уравнение касательной. Производная в экономике. Правила вычисления производных, связанные с арифметическими действиями над функциями. Производная сложной функции. Таблица производных. Производные высших порядков. Логарифмическая производная.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A4A9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9CFFD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0EB0C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A13A9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B52A8D" w:rsidRPr="00B52A8D" w14:paraId="28BB0396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4F145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6. Дифференциал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CB751E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Дифференциал функции. Геометрический смысл дифференциала. Необходимое условие дифференцируемости функции в точке. Связь дифференцируемости и существования конечной производной. Приближенные вычисления при помощи дифференциала.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8C5F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AF1B7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DD82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196EC3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2DCBA6E9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8555A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7. Основные теоремы о дифференцируемых функциях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34B2EC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Теорема Ферма, теорема </w:t>
            </w:r>
            <w:proofErr w:type="spellStart"/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Ролля</w:t>
            </w:r>
            <w:proofErr w:type="spellEnd"/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, теорема Лагранжа, теорема Коши, правило </w:t>
            </w:r>
            <w:proofErr w:type="spellStart"/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Лопиталя</w:t>
            </w:r>
            <w:proofErr w:type="spellEnd"/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. Формулы Тейлора и </w:t>
            </w:r>
            <w:proofErr w:type="spellStart"/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Маклорена</w:t>
            </w:r>
            <w:proofErr w:type="spellEnd"/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для n раз дифференцируемых функций. Формулы </w:t>
            </w:r>
            <w:proofErr w:type="spellStart"/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Маклорена</w:t>
            </w:r>
            <w:proofErr w:type="spellEnd"/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для элементарных функций. Приближенные вычисления с помощью формул Тейлора, 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1093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8B31A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FD0074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0736BD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52A8D" w:rsidRPr="00B52A8D" w14:paraId="06511E2C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EFF9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8. Монотонность и экстремумы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30914F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Монотонные функции. Необходимые и достаточные условия монотонности функции. Локальные экстремумы функции одной переменной. Необходимые и достаточные условия локального экстремума. Наибольшее и наименьшее значения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435FF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C444A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8B1CB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D9E5C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52A8D" w:rsidRPr="00B52A8D" w14:paraId="5D96F7F7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FF42C4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9. Выпуклость графика функции одной переменной. Точки перегиба.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B14FAB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и признаки направления выпуклости графика дифференцируемой функции. Точки перегиба графика функции. Асимптоты графика функции. Схема исследования функции и построение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4A0D5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EA19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BAEA2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B616D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52A8D" w:rsidRPr="00B52A8D" w14:paraId="0CA802DE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B3B1F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10. Первообразная.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F5EDF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Первообразная функция и ее свойства. Неопределенный интеграл. Свойства неопределенного интеграла. Таблица основных неопределенных интегралов. Основные методы вычисления неопределенного интеграла: метод замены переменной (метод подстановки),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A75A7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457B3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3CDF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20574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52A8D" w:rsidRPr="00B52A8D" w14:paraId="5AF68260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82BC5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11. Определенный интеграл и его приложения.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7F35B5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определенного интеграла. Свойства определенного интеграла. Определенный интеграл с переменным верхним пределом. Формула Ньютона-Лейбница. Теорема о среднем. Основные методы вычисления определенного интеграла: непосредственное интегрирование, метод замены переменной (метод подстановки), метод интегрирования по частям. Несобственные интегралы. Приложения определенного интеграла.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C492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CE51CD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25050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3DE7E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077732E0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F48793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12. Предел и непрерывность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01DF0D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функции нескольких переменных. График и линии уровня функции двух переменных. Предел функции нескольких переменных. Непрерывность функции двух переменных. Свойства  функций, непрерывных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D6EEF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9A02C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A252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F0E6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66474735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E75F1F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13. Дифференцирование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38CE08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Частные производные функции нескольких переменных. Вычисление частных производных. Дифференцируемость функций нескольких переменных. Полный дифференциал, его геометрический смысл. Приближенные вычисления с помощью полного дифференциала.  Условия дифференцируемости функции нескольких переменных. Производная сложной функции. Частные производные высших порядков, свойство смешанных производных. Производная функции по направлению. Градиент функции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44AAFF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610247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A11803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230A1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11075DE6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83AC3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14. Локальные экстремумы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71E23D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Локальные экстремумы функции нескольких переменных. Необходимые и достаточные условия локального экстремума. Понятие об условном экстремуме и методе множителей Лагранжа. Задача нахождения наибольшего и наименьшего значения функции двух переменных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012377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BA55E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7DAE2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EA2C7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52A8D" w:rsidRPr="00B52A8D" w14:paraId="2110F07E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A9FD7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15. Дифференциальные уравнения.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DD849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Дифференциальные уравнения, основные понятия. Общее и частное решение дифференциального уравнения. Интегрирование основных типов дифференциальных уравнений первого порядка (уравнения с разделяющимися переменными, однородные, линейные, уравнение Бернулли).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0F2D6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4CB94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6DC1B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DAEA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52A8D" w:rsidRPr="00B52A8D" w14:paraId="3485E07C" w14:textId="77777777" w:rsidTr="00DB78A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C660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17FC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B52A8D" w:rsidRPr="00B52A8D" w14:paraId="374C48A4" w14:textId="77777777" w:rsidTr="00DB78A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C8E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52A8D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B67B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7CDA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78DD0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3D81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144</w:t>
            </w:r>
          </w:p>
        </w:tc>
      </w:tr>
    </w:tbl>
    <w:p w14:paraId="6E80089A" w14:textId="77777777" w:rsidR="00B52A8D" w:rsidRPr="005B37A7" w:rsidRDefault="00B52A8D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B52A8D" w:rsidRPr="00B52A8D" w14:paraId="5EDF985C" w14:textId="77777777" w:rsidTr="00DB78AA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4A2C74AF" w14:textId="77777777" w:rsidR="00B52A8D" w:rsidRPr="00B52A8D" w:rsidRDefault="00B52A8D" w:rsidP="00B52A8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2A8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6853218" w14:textId="77777777" w:rsidR="00B52A8D" w:rsidRPr="00B52A8D" w:rsidRDefault="00B52A8D" w:rsidP="00B52A8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2A8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52A8D" w:rsidRPr="00F4619F" w14:paraId="68067709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2E4F2DD" w14:textId="77777777" w:rsidR="00B52A8D" w:rsidRPr="00B52A8D" w:rsidRDefault="00B52A8D" w:rsidP="00B52A8D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B52A8D">
              <w:rPr>
                <w:rFonts w:ascii="Times New Roman" w:hAnsi="Times New Roman" w:cs="Times New Roman"/>
              </w:rPr>
              <w:t>Высшая математика для экономистов</w:t>
            </w:r>
            <w:proofErr w:type="gramStart"/>
            <w:r w:rsidRPr="00B52A8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2A8D">
              <w:rPr>
                <w:rFonts w:ascii="Times New Roman" w:hAnsi="Times New Roman" w:cs="Times New Roman"/>
              </w:rPr>
              <w:t xml:space="preserve"> учебник / [</w:t>
            </w:r>
            <w:proofErr w:type="spellStart"/>
            <w:r w:rsidRPr="00B52A8D">
              <w:rPr>
                <w:rFonts w:ascii="Times New Roman" w:hAnsi="Times New Roman" w:cs="Times New Roman"/>
              </w:rPr>
              <w:t>Н.Ш.Кремер</w:t>
            </w:r>
            <w:proofErr w:type="spellEnd"/>
            <w:r w:rsidRPr="00B52A8D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B52A8D">
              <w:rPr>
                <w:rFonts w:ascii="Times New Roman" w:hAnsi="Times New Roman" w:cs="Times New Roman"/>
                <w:lang w:val="en-US"/>
              </w:rPr>
              <w:t>Н.Ш.Кремера</w:t>
            </w:r>
            <w:proofErr w:type="spellEnd"/>
            <w:r w:rsidRPr="00B52A8D">
              <w:rPr>
                <w:rFonts w:ascii="Times New Roman" w:hAnsi="Times New Roman" w:cs="Times New Roman"/>
                <w:lang w:val="en-US"/>
              </w:rPr>
              <w:t xml:space="preserve"> .— 3-е </w:t>
            </w:r>
            <w:proofErr w:type="spellStart"/>
            <w:r w:rsidRPr="00B52A8D">
              <w:rPr>
                <w:rFonts w:ascii="Times New Roman" w:hAnsi="Times New Roman" w:cs="Times New Roman"/>
                <w:lang w:val="en-US"/>
              </w:rPr>
              <w:t>изд</w:t>
            </w:r>
            <w:proofErr w:type="spellEnd"/>
            <w:r w:rsidRPr="00B52A8D">
              <w:rPr>
                <w:rFonts w:ascii="Times New Roman" w:hAnsi="Times New Roman" w:cs="Times New Roman"/>
                <w:lang w:val="en-US"/>
              </w:rPr>
              <w:t xml:space="preserve">. — </w:t>
            </w:r>
            <w:proofErr w:type="spellStart"/>
            <w:r w:rsidRPr="00B52A8D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B52A8D">
              <w:rPr>
                <w:rFonts w:ascii="Times New Roman" w:hAnsi="Times New Roman" w:cs="Times New Roman"/>
                <w:lang w:val="en-US"/>
              </w:rPr>
              <w:t xml:space="preserve"> : ЮНИТИ. </w:t>
            </w:r>
            <w:proofErr w:type="spellStart"/>
            <w:r w:rsidRPr="00B52A8D">
              <w:rPr>
                <w:rFonts w:ascii="Times New Roman" w:hAnsi="Times New Roman" w:cs="Times New Roman"/>
                <w:lang w:val="en-US"/>
              </w:rPr>
              <w:t>Дана</w:t>
            </w:r>
            <w:proofErr w:type="spellEnd"/>
            <w:r w:rsidRPr="00B52A8D">
              <w:rPr>
                <w:rFonts w:ascii="Times New Roman" w:hAnsi="Times New Roman" w:cs="Times New Roman"/>
                <w:lang w:val="en-US"/>
              </w:rPr>
              <w:t>, 2017 .— 479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445E246" w14:textId="77777777" w:rsidR="00B52A8D" w:rsidRPr="00B52A8D" w:rsidRDefault="0069413F" w:rsidP="00B52A8D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B52A8D" w:rsidRPr="00B52A8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https://znanium.com/catalog/document?pid=1028709 </w:t>
              </w:r>
            </w:hyperlink>
          </w:p>
        </w:tc>
      </w:tr>
      <w:tr w:rsidR="00B52A8D" w:rsidRPr="00B52A8D" w14:paraId="7C9E798F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5B118BC7" w14:textId="77777777" w:rsidR="00B52A8D" w:rsidRPr="00B52A8D" w:rsidRDefault="00B52A8D" w:rsidP="00B52A8D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Красс, М. С.  Математика в экономике. Базовый курс</w:t>
            </w:r>
            <w:proofErr w:type="gramStart"/>
            <w:r w:rsidRPr="00B52A8D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B52A8D">
              <w:rPr>
                <w:rFonts w:ascii="Times New Roman" w:hAnsi="Times New Roman" w:cs="Times New Roman"/>
                <w:lang w:bidi="ru-RU"/>
              </w:rPr>
              <w:t xml:space="preserve"> учебник для вузов / М. С. Красс. — 2-е изд., </w:t>
            </w:r>
            <w:proofErr w:type="spellStart"/>
            <w:r w:rsidRPr="00B52A8D">
              <w:rPr>
                <w:rFonts w:ascii="Times New Roman" w:hAnsi="Times New Roman" w:cs="Times New Roman"/>
                <w:lang w:bidi="ru-RU"/>
              </w:rPr>
              <w:t>испр</w:t>
            </w:r>
            <w:proofErr w:type="spellEnd"/>
            <w:r w:rsidRPr="00B52A8D">
              <w:rPr>
                <w:rFonts w:ascii="Times New Roman" w:hAnsi="Times New Roman" w:cs="Times New Roman"/>
                <w:lang w:bidi="ru-RU"/>
              </w:rPr>
              <w:t xml:space="preserve">. и доп. — Москва : Издательство </w:t>
            </w:r>
            <w:proofErr w:type="spellStart"/>
            <w:r w:rsidRPr="00B52A8D">
              <w:rPr>
                <w:rFonts w:ascii="Times New Roman" w:hAnsi="Times New Roman" w:cs="Times New Roman"/>
                <w:lang w:bidi="ru-RU"/>
              </w:rPr>
              <w:t>Юрайт</w:t>
            </w:r>
            <w:proofErr w:type="spellEnd"/>
            <w:r w:rsidRPr="00B52A8D">
              <w:rPr>
                <w:rFonts w:ascii="Times New Roman" w:hAnsi="Times New Roman" w:cs="Times New Roman"/>
                <w:lang w:bidi="ru-RU"/>
              </w:rPr>
              <w:t xml:space="preserve">, 2025. — 470 с. — (Высшее образование). — </w:t>
            </w:r>
            <w:r w:rsidRPr="00B52A8D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B52A8D">
              <w:rPr>
                <w:rFonts w:ascii="Times New Roman" w:hAnsi="Times New Roman" w:cs="Times New Roman"/>
                <w:lang w:bidi="ru-RU"/>
              </w:rPr>
              <w:t xml:space="preserve"> 978-5-534-18619-2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4B2C46A1" w14:textId="77777777" w:rsidR="00B52A8D" w:rsidRPr="00B52A8D" w:rsidRDefault="0069413F" w:rsidP="00B52A8D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B52A8D" w:rsidRPr="00B52A8D">
                <w:rPr>
                  <w:rFonts w:ascii="Times New Roman" w:hAnsi="Times New Roman" w:cs="Times New Roman"/>
                  <w:color w:val="0000FF"/>
                  <w:u w:val="single"/>
                </w:rPr>
                <w:t>https://urait.ru/bcode/560378</w:t>
              </w:r>
            </w:hyperlink>
            <w:r w:rsidR="00B52A8D" w:rsidRPr="00B52A8D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B52A8D" w:rsidRPr="00B52A8D" w14:paraId="6A92F3E0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6AA5271" w14:textId="77777777" w:rsidR="00B52A8D" w:rsidRPr="00B52A8D" w:rsidRDefault="00B52A8D" w:rsidP="00B52A8D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52A8D">
              <w:rPr>
                <w:rFonts w:ascii="Times New Roman" w:hAnsi="Times New Roman" w:cs="Times New Roman"/>
                <w:lang w:bidi="ru-RU"/>
              </w:rPr>
              <w:t>Баврин</w:t>
            </w:r>
            <w:proofErr w:type="spellEnd"/>
            <w:r w:rsidRPr="00B52A8D">
              <w:rPr>
                <w:rFonts w:ascii="Times New Roman" w:hAnsi="Times New Roman" w:cs="Times New Roman"/>
                <w:lang w:bidi="ru-RU"/>
              </w:rPr>
              <w:t>, И. И.  Математический анализ</w:t>
            </w:r>
            <w:proofErr w:type="gramStart"/>
            <w:r w:rsidRPr="00B52A8D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B52A8D">
              <w:rPr>
                <w:rFonts w:ascii="Times New Roman" w:hAnsi="Times New Roman" w:cs="Times New Roman"/>
                <w:lang w:bidi="ru-RU"/>
              </w:rPr>
              <w:t xml:space="preserve"> учебник и практикум для вузов / И. И. </w:t>
            </w:r>
            <w:proofErr w:type="spellStart"/>
            <w:r w:rsidRPr="00B52A8D">
              <w:rPr>
                <w:rFonts w:ascii="Times New Roman" w:hAnsi="Times New Roman" w:cs="Times New Roman"/>
                <w:lang w:bidi="ru-RU"/>
              </w:rPr>
              <w:t>Баврин</w:t>
            </w:r>
            <w:proofErr w:type="spellEnd"/>
            <w:r w:rsidRPr="00B52A8D">
              <w:rPr>
                <w:rFonts w:ascii="Times New Roman" w:hAnsi="Times New Roman" w:cs="Times New Roman"/>
                <w:lang w:bidi="ru-RU"/>
              </w:rPr>
              <w:t xml:space="preserve">. — 2-е изд., </w:t>
            </w:r>
            <w:proofErr w:type="spellStart"/>
            <w:r w:rsidRPr="00B52A8D">
              <w:rPr>
                <w:rFonts w:ascii="Times New Roman" w:hAnsi="Times New Roman" w:cs="Times New Roman"/>
                <w:lang w:bidi="ru-RU"/>
              </w:rPr>
              <w:t>испр</w:t>
            </w:r>
            <w:proofErr w:type="spellEnd"/>
            <w:r w:rsidRPr="00B52A8D">
              <w:rPr>
                <w:rFonts w:ascii="Times New Roman" w:hAnsi="Times New Roman" w:cs="Times New Roman"/>
                <w:lang w:bidi="ru-RU"/>
              </w:rPr>
              <w:t xml:space="preserve">. и доп. — Москва : Издательство </w:t>
            </w:r>
            <w:proofErr w:type="spellStart"/>
            <w:r w:rsidRPr="00B52A8D">
              <w:rPr>
                <w:rFonts w:ascii="Times New Roman" w:hAnsi="Times New Roman" w:cs="Times New Roman"/>
                <w:lang w:bidi="ru-RU"/>
              </w:rPr>
              <w:t>Юрайт</w:t>
            </w:r>
            <w:proofErr w:type="spellEnd"/>
            <w:r w:rsidRPr="00B52A8D">
              <w:rPr>
                <w:rFonts w:ascii="Times New Roman" w:hAnsi="Times New Roman" w:cs="Times New Roman"/>
                <w:lang w:bidi="ru-RU"/>
              </w:rPr>
              <w:t xml:space="preserve">, 2025. — 327 с. — (Высшее образование). — </w:t>
            </w:r>
            <w:r w:rsidRPr="00B52A8D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B52A8D">
              <w:rPr>
                <w:rFonts w:ascii="Times New Roman" w:hAnsi="Times New Roman" w:cs="Times New Roman"/>
                <w:lang w:bidi="ru-RU"/>
              </w:rPr>
              <w:t xml:space="preserve"> 978-5-534-18666-6.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2F299DAE" w14:textId="77777777" w:rsidR="00B52A8D" w:rsidRPr="00B52A8D" w:rsidRDefault="0069413F" w:rsidP="00B52A8D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B52A8D" w:rsidRPr="00B52A8D">
                <w:rPr>
                  <w:rFonts w:ascii="Times New Roman" w:hAnsi="Times New Roman" w:cs="Times New Roman"/>
                  <w:color w:val="0000FF"/>
                  <w:u w:val="single"/>
                </w:rPr>
                <w:t>https://urait.ru/bcode/560216</w:t>
              </w:r>
            </w:hyperlink>
            <w:r w:rsidR="00B52A8D" w:rsidRPr="00B52A8D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B52A8D" w:rsidRPr="00B52A8D" w14:paraId="44581BF9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2A2C626" w14:textId="77777777" w:rsidR="00B52A8D" w:rsidRPr="00B52A8D" w:rsidRDefault="00B52A8D" w:rsidP="00B52A8D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B52A8D">
              <w:rPr>
                <w:rFonts w:ascii="Times New Roman" w:hAnsi="Times New Roman" w:cs="Times New Roman"/>
              </w:rPr>
              <w:t xml:space="preserve">Сборник тестовых заданий по математическому анализу / [авт.-сост.: </w:t>
            </w:r>
            <w:proofErr w:type="spellStart"/>
            <w:r w:rsidRPr="00B52A8D">
              <w:rPr>
                <w:rFonts w:ascii="Times New Roman" w:hAnsi="Times New Roman" w:cs="Times New Roman"/>
              </w:rPr>
              <w:t>Г.В.Савинов</w:t>
            </w:r>
            <w:proofErr w:type="spellEnd"/>
            <w:r w:rsidRPr="00B52A8D">
              <w:rPr>
                <w:rFonts w:ascii="Times New Roman" w:hAnsi="Times New Roman" w:cs="Times New Roman"/>
              </w:rPr>
              <w:t xml:space="preserve"> и др.]</w:t>
            </w:r>
            <w:proofErr w:type="gramStart"/>
            <w:r w:rsidRPr="00B52A8D">
              <w:rPr>
                <w:rFonts w:ascii="Times New Roman" w:hAnsi="Times New Roman" w:cs="Times New Roman"/>
              </w:rPr>
              <w:t xml:space="preserve"> </w:t>
            </w:r>
            <w:r w:rsidRPr="00B52A8D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  <w:r w:rsidRPr="00B52A8D">
              <w:rPr>
                <w:rFonts w:ascii="Times New Roman" w:hAnsi="Times New Roman" w:cs="Times New Roman"/>
                <w:lang w:val="en-US"/>
              </w:rPr>
              <w:t xml:space="preserve">— </w:t>
            </w:r>
            <w:proofErr w:type="spellStart"/>
            <w:r w:rsidRPr="00B52A8D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B52A8D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B52A8D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B52A8D">
              <w:rPr>
                <w:rFonts w:ascii="Times New Roman" w:hAnsi="Times New Roman" w:cs="Times New Roman"/>
                <w:lang w:val="en-US"/>
              </w:rPr>
              <w:t xml:space="preserve"> СПбГЭУ, 2017 .— 59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9985740" w14:textId="77777777" w:rsidR="00B52A8D" w:rsidRPr="00B52A8D" w:rsidRDefault="0069413F" w:rsidP="00B52A8D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B52A8D" w:rsidRPr="00B52A8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52A8D" w:rsidRPr="00B52A8D">
                <w:rPr>
                  <w:rFonts w:ascii="Times New Roman" w:hAnsi="Times New Roman" w:cs="Times New Roman"/>
                  <w:color w:val="00008B"/>
                  <w:u w:val="single"/>
                </w:rPr>
                <w:t>B4%D0%B0%D0%BD%D0%B8%D0%B9.pdf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F2F739" w14:textId="77777777" w:rsidTr="007B550D">
        <w:tc>
          <w:tcPr>
            <w:tcW w:w="9345" w:type="dxa"/>
          </w:tcPr>
          <w:p w14:paraId="7FA0C6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5C89D7" w14:textId="77777777" w:rsidTr="007B550D">
        <w:tc>
          <w:tcPr>
            <w:tcW w:w="9345" w:type="dxa"/>
          </w:tcPr>
          <w:p w14:paraId="650322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640241" w14:textId="77777777" w:rsidTr="007B550D">
        <w:tc>
          <w:tcPr>
            <w:tcW w:w="9345" w:type="dxa"/>
          </w:tcPr>
          <w:p w14:paraId="2D20E0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267980" w14:textId="77777777" w:rsidTr="007B550D">
        <w:tc>
          <w:tcPr>
            <w:tcW w:w="9345" w:type="dxa"/>
          </w:tcPr>
          <w:p w14:paraId="54B768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9413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500D67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C301A33" w14:textId="77777777" w:rsidR="00C77796" w:rsidRPr="00C77796" w:rsidRDefault="00C77796" w:rsidP="00C7779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E6FA1" w:rsidRDefault="002C735C" w:rsidP="00B52A8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E6FA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E6FA1" w:rsidRDefault="002C735C" w:rsidP="00B52A8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E6FA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CC63DC9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core</w:t>
            </w:r>
            <w:r w:rsidRPr="004E6FA1">
              <w:rPr>
                <w:sz w:val="22"/>
                <w:szCs w:val="22"/>
              </w:rPr>
              <w:t xml:space="preserve">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6FA1">
              <w:rPr>
                <w:sz w:val="22"/>
                <w:szCs w:val="22"/>
              </w:rPr>
              <w:t>5-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>4-4460/8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/1Тб/</w:t>
            </w:r>
            <w:r w:rsidRPr="004E6FA1">
              <w:rPr>
                <w:sz w:val="22"/>
                <w:szCs w:val="22"/>
                <w:lang w:val="en-US"/>
              </w:rPr>
              <w:t>Samsung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s</w:t>
            </w:r>
            <w:r w:rsidRPr="004E6FA1">
              <w:rPr>
                <w:sz w:val="22"/>
                <w:szCs w:val="22"/>
              </w:rPr>
              <w:t>23</w:t>
            </w:r>
            <w:r w:rsidRPr="004E6FA1">
              <w:rPr>
                <w:sz w:val="22"/>
                <w:szCs w:val="22"/>
                <w:lang w:val="en-US"/>
              </w:rPr>
              <w:t>e</w:t>
            </w:r>
            <w:r w:rsidRPr="004E6FA1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4E6FA1">
              <w:rPr>
                <w:sz w:val="22"/>
                <w:szCs w:val="22"/>
                <w:lang w:val="en-US"/>
              </w:rPr>
              <w:t>Panasonic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PT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VX</w:t>
            </w:r>
            <w:r w:rsidRPr="004E6FA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Champion</w:t>
            </w:r>
            <w:r w:rsidRPr="004E6FA1">
              <w:rPr>
                <w:sz w:val="22"/>
                <w:szCs w:val="22"/>
              </w:rPr>
              <w:t xml:space="preserve"> 244х183см </w:t>
            </w:r>
            <w:r w:rsidRPr="004E6FA1">
              <w:rPr>
                <w:sz w:val="22"/>
                <w:szCs w:val="22"/>
                <w:lang w:val="en-US"/>
              </w:rPr>
              <w:t>SCM</w:t>
            </w:r>
            <w:r w:rsidRPr="004E6FA1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3433A94" w14:textId="77777777" w:rsidTr="008416EB">
        <w:tc>
          <w:tcPr>
            <w:tcW w:w="7797" w:type="dxa"/>
            <w:shd w:val="clear" w:color="auto" w:fill="auto"/>
          </w:tcPr>
          <w:p w14:paraId="2E0FE3B7" w14:textId="3C3D31BE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6FA1">
              <w:rPr>
                <w:sz w:val="22"/>
                <w:szCs w:val="22"/>
              </w:rPr>
              <w:t xml:space="preserve">3-2100 2.4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E6FA1">
              <w:rPr>
                <w:sz w:val="22"/>
                <w:szCs w:val="22"/>
              </w:rPr>
              <w:t>/500/4/</w:t>
            </w:r>
            <w:r w:rsidRPr="004E6FA1">
              <w:rPr>
                <w:sz w:val="22"/>
                <w:szCs w:val="22"/>
                <w:lang w:val="en-US"/>
              </w:rPr>
              <w:t>Acer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V</w:t>
            </w:r>
            <w:r w:rsidRPr="004E6FA1">
              <w:rPr>
                <w:sz w:val="22"/>
                <w:szCs w:val="22"/>
              </w:rPr>
              <w:t xml:space="preserve">193 19" - 1 шт., Колонки </w:t>
            </w:r>
            <w:r w:rsidRPr="004E6FA1">
              <w:rPr>
                <w:sz w:val="22"/>
                <w:szCs w:val="22"/>
                <w:lang w:val="en-US"/>
              </w:rPr>
              <w:t>Hi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Fi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PRO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MASK</w:t>
            </w:r>
            <w:r w:rsidRPr="004E6FA1">
              <w:rPr>
                <w:sz w:val="22"/>
                <w:szCs w:val="22"/>
              </w:rPr>
              <w:t>6</w:t>
            </w:r>
            <w:r w:rsidRPr="004E6FA1">
              <w:rPr>
                <w:sz w:val="22"/>
                <w:szCs w:val="22"/>
                <w:lang w:val="en-US"/>
              </w:rPr>
              <w:t>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W</w:t>
            </w:r>
            <w:r w:rsidRPr="004E6FA1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4E6FA1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4E6FA1">
              <w:rPr>
                <w:sz w:val="22"/>
                <w:szCs w:val="22"/>
                <w:lang w:val="en-US"/>
              </w:rPr>
              <w:t>Behringer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XM</w:t>
            </w:r>
            <w:r w:rsidRPr="004E6FA1">
              <w:rPr>
                <w:sz w:val="22"/>
                <w:szCs w:val="22"/>
              </w:rPr>
              <w:t xml:space="preserve">8500 </w:t>
            </w:r>
            <w:r w:rsidRPr="004E6FA1">
              <w:rPr>
                <w:sz w:val="22"/>
                <w:szCs w:val="22"/>
                <w:lang w:val="en-US"/>
              </w:rPr>
              <w:t>ULTRAVOICE</w:t>
            </w:r>
            <w:r w:rsidRPr="004E6FA1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Champion</w:t>
            </w:r>
            <w:r w:rsidRPr="004E6FA1">
              <w:rPr>
                <w:sz w:val="22"/>
                <w:szCs w:val="22"/>
              </w:rPr>
              <w:t xml:space="preserve"> 244х183см (</w:t>
            </w:r>
            <w:r w:rsidRPr="004E6FA1">
              <w:rPr>
                <w:sz w:val="22"/>
                <w:szCs w:val="22"/>
                <w:lang w:val="en-US"/>
              </w:rPr>
              <w:t>SCM</w:t>
            </w:r>
            <w:r w:rsidRPr="004E6FA1">
              <w:rPr>
                <w:sz w:val="22"/>
                <w:szCs w:val="22"/>
              </w:rPr>
              <w:t xml:space="preserve">-4304) - 1 шт., Проектор </w:t>
            </w:r>
            <w:r w:rsidRPr="004E6FA1">
              <w:rPr>
                <w:sz w:val="22"/>
                <w:szCs w:val="22"/>
                <w:lang w:val="en-US"/>
              </w:rPr>
              <w:t>NEC</w:t>
            </w:r>
            <w:r w:rsidRPr="004E6FA1">
              <w:rPr>
                <w:sz w:val="22"/>
                <w:szCs w:val="22"/>
              </w:rPr>
              <w:t xml:space="preserve"> М350 Х с </w:t>
            </w:r>
            <w:proofErr w:type="spellStart"/>
            <w:r w:rsidRPr="004E6FA1">
              <w:rPr>
                <w:sz w:val="22"/>
                <w:szCs w:val="22"/>
              </w:rPr>
              <w:t>дополн</w:t>
            </w:r>
            <w:proofErr w:type="spellEnd"/>
            <w:r w:rsidRPr="004E6FA1">
              <w:rPr>
                <w:sz w:val="22"/>
                <w:szCs w:val="22"/>
              </w:rPr>
              <w:t xml:space="preserve">. </w:t>
            </w:r>
            <w:proofErr w:type="spellStart"/>
            <w:r w:rsidRPr="004E6FA1">
              <w:rPr>
                <w:sz w:val="22"/>
                <w:szCs w:val="22"/>
              </w:rPr>
              <w:t>компл</w:t>
            </w:r>
            <w:proofErr w:type="spellEnd"/>
            <w:r w:rsidRPr="004E6FA1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9FB082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FBA008B" w14:textId="77777777" w:rsidTr="008416EB">
        <w:tc>
          <w:tcPr>
            <w:tcW w:w="7797" w:type="dxa"/>
            <w:shd w:val="clear" w:color="auto" w:fill="auto"/>
          </w:tcPr>
          <w:p w14:paraId="352B00F4" w14:textId="12AA2B2E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4E6FA1">
              <w:rPr>
                <w:sz w:val="22"/>
                <w:szCs w:val="22"/>
                <w:lang w:val="en-US"/>
              </w:rPr>
              <w:t>I</w:t>
            </w:r>
            <w:r w:rsidRPr="004E6FA1">
              <w:rPr>
                <w:sz w:val="22"/>
                <w:szCs w:val="22"/>
              </w:rPr>
              <w:t>5-7400/8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/1</w:t>
            </w:r>
            <w:r w:rsidRPr="004E6FA1">
              <w:rPr>
                <w:sz w:val="22"/>
                <w:szCs w:val="22"/>
                <w:lang w:val="en-US"/>
              </w:rPr>
              <w:t>Tb</w:t>
            </w:r>
            <w:r w:rsidRPr="004E6FA1">
              <w:rPr>
                <w:sz w:val="22"/>
                <w:szCs w:val="22"/>
              </w:rPr>
              <w:t>/</w:t>
            </w:r>
            <w:r w:rsidRPr="004E6FA1">
              <w:rPr>
                <w:sz w:val="22"/>
                <w:szCs w:val="22"/>
                <w:lang w:val="en-US"/>
              </w:rPr>
              <w:t>DELL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S</w:t>
            </w:r>
            <w:r w:rsidRPr="004E6FA1">
              <w:rPr>
                <w:sz w:val="22"/>
                <w:szCs w:val="22"/>
              </w:rPr>
              <w:t>2218</w:t>
            </w:r>
            <w:r w:rsidRPr="004E6FA1">
              <w:rPr>
                <w:sz w:val="22"/>
                <w:szCs w:val="22"/>
                <w:lang w:val="en-US"/>
              </w:rPr>
              <w:t>H</w:t>
            </w:r>
            <w:r w:rsidRPr="004E6FA1">
              <w:rPr>
                <w:sz w:val="22"/>
                <w:szCs w:val="22"/>
              </w:rPr>
              <w:t xml:space="preserve"> - 21 шт., Сетевой коммутатор </w:t>
            </w:r>
            <w:r w:rsidRPr="004E6FA1">
              <w:rPr>
                <w:sz w:val="22"/>
                <w:szCs w:val="22"/>
                <w:lang w:val="en-US"/>
              </w:rPr>
              <w:t>Cisco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WS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C</w:t>
            </w:r>
            <w:r w:rsidRPr="004E6FA1">
              <w:rPr>
                <w:sz w:val="22"/>
                <w:szCs w:val="22"/>
              </w:rPr>
              <w:t>2960-48</w:t>
            </w:r>
            <w:r w:rsidRPr="004E6FA1">
              <w:rPr>
                <w:sz w:val="22"/>
                <w:szCs w:val="22"/>
                <w:lang w:val="en-US"/>
              </w:rPr>
              <w:t>TT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(</w:t>
            </w:r>
            <w:r w:rsidRPr="004E6FA1">
              <w:rPr>
                <w:sz w:val="22"/>
                <w:szCs w:val="22"/>
                <w:lang w:val="en-US"/>
              </w:rPr>
              <w:t>Catalyst</w:t>
            </w:r>
            <w:r w:rsidRPr="004E6FA1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4E6FA1">
              <w:rPr>
                <w:sz w:val="22"/>
                <w:szCs w:val="22"/>
                <w:lang w:val="en-US"/>
              </w:rPr>
              <w:t>Cisco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Catalyst</w:t>
            </w:r>
            <w:r w:rsidRPr="004E6FA1">
              <w:rPr>
                <w:sz w:val="22"/>
                <w:szCs w:val="22"/>
              </w:rPr>
              <w:t xml:space="preserve"> 2960 24 </w:t>
            </w:r>
            <w:r w:rsidRPr="004E6FA1">
              <w:rPr>
                <w:sz w:val="22"/>
                <w:szCs w:val="22"/>
                <w:lang w:val="en-US"/>
              </w:rPr>
              <w:t>WS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C</w:t>
            </w:r>
            <w:r w:rsidRPr="004E6FA1">
              <w:rPr>
                <w:sz w:val="22"/>
                <w:szCs w:val="22"/>
              </w:rPr>
              <w:t>2960-24</w:t>
            </w:r>
            <w:r w:rsidRPr="004E6FA1">
              <w:rPr>
                <w:sz w:val="22"/>
                <w:szCs w:val="22"/>
                <w:lang w:val="en-US"/>
              </w:rPr>
              <w:t>PC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D06B87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3FE8147" w14:textId="77777777" w:rsidTr="008416EB">
        <w:tc>
          <w:tcPr>
            <w:tcW w:w="7797" w:type="dxa"/>
            <w:shd w:val="clear" w:color="auto" w:fill="auto"/>
          </w:tcPr>
          <w:p w14:paraId="2DB3C0EB" w14:textId="25473F6E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6FA1">
              <w:rPr>
                <w:sz w:val="22"/>
                <w:szCs w:val="22"/>
              </w:rPr>
              <w:t>5-8400/8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/500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_</w:t>
            </w:r>
            <w:r w:rsidRPr="004E6FA1">
              <w:rPr>
                <w:sz w:val="22"/>
                <w:szCs w:val="22"/>
                <w:lang w:val="en-US"/>
              </w:rPr>
              <w:t>SSD</w:t>
            </w:r>
            <w:r w:rsidRPr="004E6FA1">
              <w:rPr>
                <w:sz w:val="22"/>
                <w:szCs w:val="22"/>
              </w:rPr>
              <w:t>/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VA</w:t>
            </w:r>
            <w:r w:rsidRPr="004E6FA1">
              <w:rPr>
                <w:sz w:val="22"/>
                <w:szCs w:val="22"/>
              </w:rPr>
              <w:t>2410-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4E6FA1">
              <w:rPr>
                <w:sz w:val="22"/>
                <w:szCs w:val="22"/>
              </w:rPr>
              <w:t xml:space="preserve"> -34 шт., Коммутатор </w:t>
            </w:r>
            <w:r w:rsidRPr="004E6FA1">
              <w:rPr>
                <w:sz w:val="22"/>
                <w:szCs w:val="22"/>
                <w:lang w:val="en-US"/>
              </w:rPr>
              <w:t>Cisco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Catalyst</w:t>
            </w:r>
            <w:r w:rsidRPr="004E6FA1">
              <w:rPr>
                <w:sz w:val="22"/>
                <w:szCs w:val="22"/>
              </w:rPr>
              <w:t xml:space="preserve"> 2960-48</w:t>
            </w:r>
            <w:r w:rsidRPr="004E6FA1">
              <w:rPr>
                <w:sz w:val="22"/>
                <w:szCs w:val="22"/>
                <w:lang w:val="en-US"/>
              </w:rPr>
              <w:t>PST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(в т.ч. Сервисный контракт </w:t>
            </w:r>
            <w:r w:rsidRPr="004E6FA1">
              <w:rPr>
                <w:sz w:val="22"/>
                <w:szCs w:val="22"/>
                <w:lang w:val="en-US"/>
              </w:rPr>
              <w:t>SmartNet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CON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SNT</w:t>
            </w:r>
            <w:r w:rsidRPr="004E6FA1">
              <w:rPr>
                <w:sz w:val="22"/>
                <w:szCs w:val="22"/>
              </w:rPr>
              <w:t>-2964</w:t>
            </w:r>
            <w:r w:rsidRPr="004E6FA1">
              <w:rPr>
                <w:sz w:val="22"/>
                <w:szCs w:val="22"/>
                <w:lang w:val="en-US"/>
              </w:rPr>
              <w:t>STL</w:t>
            </w:r>
            <w:r w:rsidRPr="004E6FA1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4E6FA1">
              <w:rPr>
                <w:sz w:val="22"/>
                <w:szCs w:val="22"/>
                <w:lang w:val="en-US"/>
              </w:rPr>
              <w:t>Wi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Fi</w:t>
            </w:r>
            <w:r w:rsidRPr="004E6FA1">
              <w:rPr>
                <w:sz w:val="22"/>
                <w:szCs w:val="22"/>
              </w:rPr>
              <w:t xml:space="preserve"> Тип1 </w:t>
            </w:r>
            <w:r w:rsidRPr="004E6FA1">
              <w:rPr>
                <w:sz w:val="22"/>
                <w:szCs w:val="22"/>
                <w:lang w:val="en-US"/>
              </w:rPr>
              <w:t>UBIQUITI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UAP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AC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PRO</w:t>
            </w:r>
            <w:r w:rsidRPr="004E6FA1">
              <w:rPr>
                <w:sz w:val="22"/>
                <w:szCs w:val="22"/>
              </w:rPr>
              <w:t xml:space="preserve"> - 1 шт., Проектор </w:t>
            </w:r>
            <w:r w:rsidRPr="004E6FA1">
              <w:rPr>
                <w:sz w:val="22"/>
                <w:szCs w:val="22"/>
                <w:lang w:val="en-US"/>
              </w:rPr>
              <w:t>NEC</w:t>
            </w:r>
            <w:r w:rsidRPr="004E6FA1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4E6FA1">
              <w:rPr>
                <w:sz w:val="22"/>
                <w:szCs w:val="22"/>
                <w:lang w:val="en-US"/>
              </w:rPr>
              <w:t>Cisco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WS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C</w:t>
            </w:r>
            <w:r w:rsidRPr="004E6FA1">
              <w:rPr>
                <w:sz w:val="22"/>
                <w:szCs w:val="22"/>
              </w:rPr>
              <w:t>2960+48</w:t>
            </w:r>
            <w:r w:rsidRPr="004E6FA1">
              <w:rPr>
                <w:sz w:val="22"/>
                <w:szCs w:val="22"/>
                <w:lang w:val="en-US"/>
              </w:rPr>
              <w:t>PST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Switch</w:t>
            </w:r>
            <w:r w:rsidRPr="004E6FA1">
              <w:rPr>
                <w:sz w:val="22"/>
                <w:szCs w:val="22"/>
              </w:rPr>
              <w:t xml:space="preserve"> 2626 - 1 шт., Компьютер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2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>3250 /500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6FA1">
              <w:rPr>
                <w:sz w:val="22"/>
                <w:szCs w:val="22"/>
              </w:rPr>
              <w:t xml:space="preserve">/монитор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6FA1">
              <w:rPr>
                <w:sz w:val="22"/>
                <w:szCs w:val="22"/>
              </w:rPr>
              <w:t xml:space="preserve"> 21.5' - 1 шт., </w:t>
            </w:r>
            <w:r w:rsidRPr="004E6FA1">
              <w:rPr>
                <w:sz w:val="22"/>
                <w:szCs w:val="22"/>
                <w:lang w:val="en-US"/>
              </w:rPr>
              <w:t>IP</w:t>
            </w:r>
            <w:r w:rsidRPr="004E6FA1">
              <w:rPr>
                <w:sz w:val="22"/>
                <w:szCs w:val="22"/>
              </w:rPr>
              <w:t xml:space="preserve"> видеокамера </w:t>
            </w:r>
            <w:r w:rsidRPr="004E6FA1">
              <w:rPr>
                <w:sz w:val="22"/>
                <w:szCs w:val="22"/>
                <w:lang w:val="en-US"/>
              </w:rPr>
              <w:t>Ubiquiti</w:t>
            </w:r>
            <w:r w:rsidRPr="004E6FA1">
              <w:rPr>
                <w:sz w:val="22"/>
                <w:szCs w:val="22"/>
              </w:rPr>
              <w:t xml:space="preserve"> - 1 шт., Беспроводная точка доступа/</w:t>
            </w:r>
            <w:r w:rsidRPr="004E6FA1">
              <w:rPr>
                <w:sz w:val="22"/>
                <w:szCs w:val="22"/>
                <w:lang w:val="en-US"/>
              </w:rPr>
              <w:t>UNI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FI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AP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PRO</w:t>
            </w:r>
            <w:r w:rsidRPr="004E6FA1">
              <w:rPr>
                <w:sz w:val="22"/>
                <w:szCs w:val="22"/>
              </w:rPr>
              <w:t>/</w:t>
            </w:r>
            <w:r w:rsidRPr="004E6FA1">
              <w:rPr>
                <w:sz w:val="22"/>
                <w:szCs w:val="22"/>
                <w:lang w:val="en-US"/>
              </w:rPr>
              <w:t>Ubiquiti</w:t>
            </w:r>
            <w:r w:rsidRPr="004E6FA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FCCAD7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840536C" w14:textId="77777777" w:rsidTr="008416EB">
        <w:tc>
          <w:tcPr>
            <w:tcW w:w="7797" w:type="dxa"/>
            <w:shd w:val="clear" w:color="auto" w:fill="auto"/>
          </w:tcPr>
          <w:p w14:paraId="05B28592" w14:textId="39592FE2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2021 Лаборатория "Лабораторный комплекс"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6FA1">
              <w:rPr>
                <w:sz w:val="22"/>
                <w:szCs w:val="22"/>
              </w:rPr>
              <w:t>5-8400/8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/500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_</w:t>
            </w:r>
            <w:r w:rsidRPr="004E6FA1">
              <w:rPr>
                <w:sz w:val="22"/>
                <w:szCs w:val="22"/>
                <w:lang w:val="en-US"/>
              </w:rPr>
              <w:t>SSD</w:t>
            </w:r>
            <w:r w:rsidRPr="004E6FA1">
              <w:rPr>
                <w:sz w:val="22"/>
                <w:szCs w:val="22"/>
              </w:rPr>
              <w:t>/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VA</w:t>
            </w:r>
            <w:r w:rsidRPr="004E6FA1">
              <w:rPr>
                <w:sz w:val="22"/>
                <w:szCs w:val="22"/>
              </w:rPr>
              <w:t>2410-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4E6FA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2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 xml:space="preserve">3250 </w:t>
            </w:r>
            <w:proofErr w:type="spellStart"/>
            <w:r w:rsidRPr="004E6FA1">
              <w:rPr>
                <w:sz w:val="22"/>
                <w:szCs w:val="22"/>
              </w:rPr>
              <w:t>клавиатура+мышь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6FA1">
              <w:rPr>
                <w:sz w:val="22"/>
                <w:szCs w:val="22"/>
              </w:rPr>
              <w:t xml:space="preserve">,монитор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6FA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BAE06C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708965F" w14:textId="77777777" w:rsidTr="008416EB">
        <w:tc>
          <w:tcPr>
            <w:tcW w:w="7797" w:type="dxa"/>
            <w:shd w:val="clear" w:color="auto" w:fill="auto"/>
          </w:tcPr>
          <w:p w14:paraId="76CD14F2" w14:textId="2D8ED189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2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>3250 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/500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6FA1">
              <w:rPr>
                <w:sz w:val="22"/>
                <w:szCs w:val="22"/>
              </w:rPr>
              <w:t xml:space="preserve">/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6FA1">
              <w:rPr>
                <w:sz w:val="22"/>
                <w:szCs w:val="22"/>
              </w:rPr>
              <w:t xml:space="preserve"> 21.5') - 1 шт., Компьютер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2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 xml:space="preserve">3420/8 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 xml:space="preserve">/500 </w:t>
            </w:r>
            <w:r w:rsidRPr="004E6FA1">
              <w:rPr>
                <w:sz w:val="22"/>
                <w:szCs w:val="22"/>
                <w:lang w:val="en-US"/>
              </w:rPr>
              <w:t>HDD</w:t>
            </w:r>
            <w:r w:rsidRPr="004E6FA1">
              <w:rPr>
                <w:sz w:val="22"/>
                <w:szCs w:val="22"/>
              </w:rPr>
              <w:t>/</w:t>
            </w:r>
            <w:r w:rsidRPr="004E6FA1">
              <w:rPr>
                <w:sz w:val="22"/>
                <w:szCs w:val="22"/>
                <w:lang w:val="en-US"/>
              </w:rPr>
              <w:t>PHILIPS</w:t>
            </w:r>
            <w:r w:rsidRPr="004E6FA1">
              <w:rPr>
                <w:sz w:val="22"/>
                <w:szCs w:val="22"/>
              </w:rPr>
              <w:t xml:space="preserve"> 200</w:t>
            </w:r>
            <w:r w:rsidRPr="004E6FA1">
              <w:rPr>
                <w:sz w:val="22"/>
                <w:szCs w:val="22"/>
                <w:lang w:val="en-US"/>
              </w:rPr>
              <w:t>V</w:t>
            </w:r>
            <w:r w:rsidRPr="004E6FA1">
              <w:rPr>
                <w:sz w:val="22"/>
                <w:szCs w:val="22"/>
              </w:rPr>
              <w:t xml:space="preserve">4- 23 шт., Ноутбук </w:t>
            </w:r>
            <w:r w:rsidRPr="004E6FA1">
              <w:rPr>
                <w:sz w:val="22"/>
                <w:szCs w:val="22"/>
                <w:lang w:val="en-US"/>
              </w:rPr>
              <w:t>HP</w:t>
            </w:r>
            <w:r w:rsidRPr="004E6FA1">
              <w:rPr>
                <w:sz w:val="22"/>
                <w:szCs w:val="22"/>
              </w:rPr>
              <w:t xml:space="preserve"> 250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>6 1</w:t>
            </w:r>
            <w:r w:rsidRPr="004E6FA1">
              <w:rPr>
                <w:sz w:val="22"/>
                <w:szCs w:val="22"/>
                <w:lang w:val="en-US"/>
              </w:rPr>
              <w:t>WY</w:t>
            </w:r>
            <w:r w:rsidRPr="004E6FA1">
              <w:rPr>
                <w:sz w:val="22"/>
                <w:szCs w:val="22"/>
              </w:rPr>
              <w:t>58</w:t>
            </w:r>
            <w:r w:rsidRPr="004E6FA1">
              <w:rPr>
                <w:sz w:val="22"/>
                <w:szCs w:val="22"/>
                <w:lang w:val="en-US"/>
              </w:rPr>
              <w:t>EA</w:t>
            </w:r>
            <w:r w:rsidRPr="004E6FA1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A98964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5B0945D7" w:rsidR="00B52A8D" w:rsidRDefault="00B52A8D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DC9377A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34F5D28F" w14:textId="589E427F" w:rsidR="00C77796" w:rsidRPr="00C77796" w:rsidRDefault="00C77796" w:rsidP="00C7779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796">
        <w:rPr>
          <w:rFonts w:ascii="Times New Roman" w:hAnsi="Times New Roman" w:cs="Times New Roman"/>
          <w:b/>
          <w:sz w:val="24"/>
          <w:szCs w:val="24"/>
        </w:rPr>
        <w:t>Вопросы к экзамену за 1 семестр</w:t>
      </w:r>
    </w:p>
    <w:p w14:paraId="7DAFBE47" w14:textId="4A5BB6C1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10D4448B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Множества и операции над множествами. </w:t>
      </w:r>
    </w:p>
    <w:p w14:paraId="3A564A22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Определение и свойства числовой последовательности. Арифметические операции над последовательностями. </w:t>
      </w:r>
    </w:p>
    <w:p w14:paraId="1B66D8B0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Предел числовой последовательности. Сходящаяся последовательность. </w:t>
      </w:r>
    </w:p>
    <w:p w14:paraId="5393A5B6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пределов последовательностей. </w:t>
      </w:r>
    </w:p>
    <w:p w14:paraId="624925C9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малая и бесконечно большая числовая последовательность. </w:t>
      </w:r>
    </w:p>
    <w:p w14:paraId="2B3B74BA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Число е. </w:t>
      </w:r>
    </w:p>
    <w:p w14:paraId="22F9BBD8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Функции, основные понятия.</w:t>
      </w:r>
    </w:p>
    <w:p w14:paraId="61A810C1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Определения предела функции в точке и на бесконечности. </w:t>
      </w:r>
    </w:p>
    <w:p w14:paraId="07979A4D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малые и бесконечно большие функции. </w:t>
      </w:r>
    </w:p>
    <w:p w14:paraId="5E073BCF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Односторонние пределы. </w:t>
      </w:r>
    </w:p>
    <w:p w14:paraId="568E6B1C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Сравнение бесконечно малых и бесконечно больших функций. </w:t>
      </w:r>
    </w:p>
    <w:p w14:paraId="30AFF521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об эквивалентных бесконечно малых. </w:t>
      </w:r>
    </w:p>
    <w:p w14:paraId="695BB24D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 пределах функций. </w:t>
      </w:r>
    </w:p>
    <w:p w14:paraId="7DD42077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Замечательные пределы.</w:t>
      </w:r>
    </w:p>
    <w:p w14:paraId="4DEE7608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Непрерывность функции в точке и на отрезке. </w:t>
      </w:r>
    </w:p>
    <w:p w14:paraId="5032F409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Точки разрыва функции. </w:t>
      </w:r>
    </w:p>
    <w:p w14:paraId="4DC8E306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функций, непрерывных в точке и на отрезке. </w:t>
      </w:r>
    </w:p>
    <w:p w14:paraId="2EBA2A48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Определение производной функции в точке, геометрический и механический смысл производной. </w:t>
      </w:r>
    </w:p>
    <w:p w14:paraId="36F4E279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Правила вычисления производных. </w:t>
      </w:r>
    </w:p>
    <w:p w14:paraId="6BA11F62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Производная сложной функции. </w:t>
      </w:r>
    </w:p>
    <w:p w14:paraId="1F3DF43B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Таблица производных.  </w:t>
      </w:r>
    </w:p>
    <w:p w14:paraId="26CF3834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Дифференциал функции. Геометрический смысл дифференциала. </w:t>
      </w:r>
    </w:p>
    <w:p w14:paraId="76ABE247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Приближенные вычисления с помощью дифференциала.</w:t>
      </w:r>
    </w:p>
    <w:p w14:paraId="3B14B142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Необходимое условие дифференцируемости функции в точке. Связь дифференцируемости и существования конечной производной. </w:t>
      </w:r>
    </w:p>
    <w:p w14:paraId="23E1075F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Ферма. </w:t>
      </w:r>
    </w:p>
    <w:p w14:paraId="0AE48B8D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Ролля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7CCA50FF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Лагранжа. </w:t>
      </w:r>
    </w:p>
    <w:p w14:paraId="7892505A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Теорема Коши.</w:t>
      </w:r>
    </w:p>
    <w:p w14:paraId="20218781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41582E9D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Формулы Тейлора и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Маклорена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n раз дифференцируемых функций. Формулы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Маклорена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элементарных функций. </w:t>
      </w:r>
    </w:p>
    <w:p w14:paraId="3B7EDB0A" w14:textId="0CA5DFB5" w:rsidR="00B52A8D" w:rsidRDefault="00B52A8D" w:rsidP="00523021">
      <w:pPr>
        <w:pStyle w:val="Default"/>
        <w:spacing w:after="30"/>
        <w:jc w:val="both"/>
        <w:rPr>
          <w:sz w:val="23"/>
          <w:szCs w:val="23"/>
        </w:rPr>
      </w:pPr>
    </w:p>
    <w:p w14:paraId="141933EA" w14:textId="77777777" w:rsidR="00B52A8D" w:rsidRPr="00234CC5" w:rsidRDefault="00B52A8D" w:rsidP="00B52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34CC5">
        <w:rPr>
          <w:rFonts w:ascii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25E94C62" w14:textId="77777777" w:rsidR="00B52A8D" w:rsidRPr="00234CC5" w:rsidRDefault="00B52A8D" w:rsidP="00B52A8D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1 семестр</w:t>
      </w:r>
    </w:p>
    <w:p w14:paraId="0224242C" w14:textId="77777777" w:rsidR="00B52A8D" w:rsidRPr="00234CC5" w:rsidRDefault="00B52A8D" w:rsidP="00B52A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D3DF334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I=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1;2;3;4;5;6;7;8;9</m:t>
            </m:r>
          </m:e>
        </m:d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универсальное множество,  </w:t>
      </w:r>
    </w:p>
    <w:p w14:paraId="7CA7FD56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A={1;2;3;4;5</m:t>
        </m:r>
      </m:oMath>
      <w:proofErr w:type="gramStart"/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}.  Найти число элементов дополнения множества  </w:t>
      </w:r>
      <w:r w:rsidRPr="00234C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если  известно, что 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X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\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={6;7}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∩X={1;3;5}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14:paraId="53AEB85D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3A5D1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Используя определение предела доказать, что последовательность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20" w:dyaOrig="680" w14:anchorId="7D49D8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1.25pt;height:34.5pt;mso-width-percent:0;mso-height-percent:0;mso-width-percent:0;mso-height-percent:0" o:ole="">
            <v:imagedata r:id="rId20" o:title=""/>
          </v:shape>
          <o:OLEObject Type="Embed" ProgID="Equation.DSMT4" ShapeID="_x0000_i1025" DrawAspect="Content" ObjectID="_1834050002" r:id="rId2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сходится к числу 1 и для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F4619F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15113C80">
          <v:shape id="_x0000_i1026" type="#_x0000_t75" alt="" style="width:5.25pt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F4619F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514AC68D">
          <v:shape id="_x0000_i1027" type="#_x0000_t75" alt="" style="width:5.25pt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=0,1 найти такой номер N, что для всех n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F4619F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3CAFF713">
          <v:shape id="_x0000_i1028" type="#_x0000_t75" alt="" style="width:11.25pt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F4619F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45A6644D">
          <v:shape id="_x0000_i1029" type="#_x0000_t75" alt="" style="width:11.25pt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proofErr w:type="spell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справедливо неравенство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F4619F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1B62B3FE">
          <v:shape id="_x0000_i1030" type="#_x0000_t75" alt="" style="width:1in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F4619F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349FDED5">
          <v:shape id="_x0000_i1031" type="#_x0000_t75" alt="" style="width:1in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5D418D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Найти предел последовательности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F4619F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743456C2">
          <v:shape id="_x0000_i1032" type="#_x0000_t75" alt="" style="width:101.25pt;height:34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F4619F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16F15853">
          <v:shape id="_x0000_i1033" type="#_x0000_t75" alt="" style="width:101.25pt;height:34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14:paraId="5CA8BD86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 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2180" w:dyaOrig="560" w14:anchorId="43D627C4">
          <v:shape id="_x0000_i1034" type="#_x0000_t75" alt="" style="width:109.5pt;height:27.75pt" o:ole="">
            <v:imagedata r:id="rId26" o:title=""/>
          </v:shape>
          <o:OLEObject Type="Embed" ProgID="Equation.DSMT4" ShapeID="_x0000_i1034" DrawAspect="Content" ObjectID="_1834050003" r:id="rId27"/>
        </w:object>
      </w:r>
    </w:p>
    <w:p w14:paraId="507BAED2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EE92C5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2620" w:dyaOrig="680" w14:anchorId="09C06C37">
          <v:shape id="_x0000_i1035" type="#_x0000_t75" alt="" style="width:132pt;height:34.5pt;mso-width-percent:0;mso-height-percent:0;mso-width-percent:0;mso-height-percent:0" o:ole="">
            <v:imagedata r:id="rId28" o:title=""/>
          </v:shape>
          <o:OLEObject Type="Embed" ProgID="Equation.3" ShapeID="_x0000_i1035" DrawAspect="Content" ObjectID="_1834050004" r:id="rId29"/>
        </w:object>
      </w:r>
    </w:p>
    <w:p w14:paraId="6281594B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4B8843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680" w:dyaOrig="740" w14:anchorId="36041D93">
          <v:shape id="_x0000_i1036" type="#_x0000_t75" alt="" style="width:83.25pt;height:36.75pt;mso-width-percent:0;mso-height-percent:0;mso-width-percent:0;mso-height-percent:0" o:ole="">
            <v:imagedata r:id="rId30" o:title=""/>
          </v:shape>
          <o:OLEObject Type="Embed" ProgID="Equation.3" ShapeID="_x0000_i1036" DrawAspect="Content" ObjectID="_1834050005" r:id="rId31"/>
        </w:object>
      </w:r>
    </w:p>
    <w:p w14:paraId="47B7290A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AE2F09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34"/>
          <w:sz w:val="24"/>
          <w:szCs w:val="24"/>
          <w:lang w:eastAsia="ru-RU"/>
        </w:rPr>
        <w:object w:dxaOrig="2780" w:dyaOrig="800" w14:anchorId="56EF4E97">
          <v:shape id="_x0000_i1037" type="#_x0000_t75" alt="" style="width:132.75pt;height:37.5pt;mso-width-percent:0;mso-height-percent:0;mso-width-percent:0;mso-height-percent:0" o:ole="">
            <v:imagedata r:id="rId32" o:title=""/>
          </v:shape>
          <o:OLEObject Type="Embed" ProgID="Equation.3" ShapeID="_x0000_i1037" DrawAspect="Content" ObjectID="_1834050006" r:id="rId33"/>
        </w:object>
      </w:r>
    </w:p>
    <w:p w14:paraId="2D4F5445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0B966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8. 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640" w:dyaOrig="700" w14:anchorId="35A6EDEB">
          <v:shape id="_x0000_i1038" type="#_x0000_t75" alt="" style="width:75.75pt;height:33.75pt;mso-width-percent:0;mso-height-percent:0;mso-width-percent:0;mso-height-percent:0" o:ole="">
            <v:imagedata r:id="rId34" o:title=""/>
          </v:shape>
          <o:OLEObject Type="Embed" ProgID="Equation.3" ShapeID="_x0000_i1038" DrawAspect="Content" ObjectID="_1834050007" r:id="rId3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34B57232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780" w:dyaOrig="680" w14:anchorId="60021BE6">
          <v:shape id="_x0000_i1039" type="#_x0000_t75" alt="" style="width:87.75pt;height:35.25pt;mso-width-percent:0;mso-height-percent:0;mso-width-percent:0;mso-height-percent:0" o:ole="">
            <v:imagedata r:id="rId36" o:title=""/>
          </v:shape>
          <o:OLEObject Type="Embed" ProgID="Equation.3" ShapeID="_x0000_i1039" DrawAspect="Content" ObjectID="_1834050008" r:id="rId3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14:paraId="2FEAB079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10.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 w:bidi="ru-RU"/>
        </w:rPr>
        <w:object w:dxaOrig="1719" w:dyaOrig="680" w14:anchorId="4BF523FD">
          <v:shape id="_x0000_i1040" type="#_x0000_t75" alt="" style="width:76.5pt;height:33.75pt" o:ole="">
            <v:imagedata r:id="rId38" o:title=""/>
          </v:shape>
          <o:OLEObject Type="Embed" ProgID="Equation.DSMT4" ShapeID="_x0000_i1040" DrawAspect="Content" ObjectID="_1834050009" r:id="rId39"/>
        </w:object>
      </w:r>
    </w:p>
    <w:p w14:paraId="5980D04C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Исследовать на непрерывность функцию </w:t>
      </w:r>
      <w:r w:rsidRPr="00234CC5">
        <w:rPr>
          <w:rFonts w:ascii="Times New Roman" w:eastAsia="Times New Roman" w:hAnsi="Times New Roman" w:cs="Times New Roman"/>
          <w:noProof/>
          <w:position w:val="-68"/>
          <w:sz w:val="24"/>
          <w:szCs w:val="24"/>
          <w:lang w:eastAsia="ru-RU"/>
        </w:rPr>
        <w:object w:dxaOrig="1960" w:dyaOrig="1480" w14:anchorId="16728E29">
          <v:shape id="_x0000_i1041" type="#_x0000_t75" alt="" style="width:111pt;height:83.25pt;mso-width-percent:0;mso-height-percent:0;mso-width-percent:0;mso-height-percent:0" o:ole="">
            <v:imagedata r:id="rId40" o:title=""/>
          </v:shape>
          <o:OLEObject Type="Embed" ProgID="Equation.3" ShapeID="_x0000_i1041" DrawAspect="Content" ObjectID="_1834050010" r:id="rId41"/>
        </w:object>
      </w:r>
    </w:p>
    <w:p w14:paraId="3DC3D23F" w14:textId="77777777" w:rsidR="00B52A8D" w:rsidRPr="00234CC5" w:rsidRDefault="00B52A8D" w:rsidP="00B52A8D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657E2D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</w:p>
    <w:p w14:paraId="7CA63C2A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12. Вычислить производную функций:</w:t>
      </w:r>
    </w:p>
    <w:p w14:paraId="105F23D4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820" w:dyaOrig="400" w14:anchorId="43C467ED">
          <v:shape id="_x0000_i1042" type="#_x0000_t75" alt="" style="width:117.75pt;height:26.25pt" o:ole="">
            <v:imagedata r:id="rId42" o:title=""/>
          </v:shape>
          <o:OLEObject Type="Embed" ProgID="Equation.DSMT4" ShapeID="_x0000_i1042" DrawAspect="Content" ObjectID="_1834050011" r:id="rId43"/>
        </w:object>
      </w:r>
    </w:p>
    <w:p w14:paraId="2CEE2634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18"/>
          <w:sz w:val="24"/>
          <w:szCs w:val="24"/>
          <w:lang w:eastAsia="ru-RU"/>
        </w:rPr>
        <w:object w:dxaOrig="2220" w:dyaOrig="540" w14:anchorId="60D3CF4E">
          <v:shape id="_x0000_i1043" type="#_x0000_t75" alt="" style="width:142.5pt;height:34.5pt" o:ole="">
            <v:imagedata r:id="rId44" o:title=""/>
          </v:shape>
          <o:OLEObject Type="Embed" ProgID="Equation.DSMT4" ShapeID="_x0000_i1043" DrawAspect="Content" ObjectID="_1834050012" r:id="rId45"/>
        </w:object>
      </w:r>
    </w:p>
    <w:p w14:paraId="473C567B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Вычислить производную функции  </w:t>
      </w:r>
      <w:r w:rsidRPr="00234CC5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200" w:dyaOrig="740" w14:anchorId="38C4C5DE">
          <v:shape id="_x0000_i1044" type="#_x0000_t75" style="width:110.25pt;height:36.75pt" o:ole="">
            <v:imagedata r:id="rId46" o:title=""/>
          </v:shape>
          <o:OLEObject Type="Embed" ProgID="Equation.DSMT4" ShapeID="_x0000_i1044" DrawAspect="Content" ObjectID="_1834050013" r:id="rId4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точке  </w:t>
      </w:r>
      <w:r w:rsidRPr="00234CC5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720" w:dyaOrig="400" w14:anchorId="6FE7AA04">
          <v:shape id="_x0000_i1045" type="#_x0000_t75" style="width:36.75pt;height:19.5pt" o:ole="">
            <v:imagedata r:id="rId48" o:title=""/>
          </v:shape>
          <o:OLEObject Type="Embed" ProgID="Equation.DSMT4" ShapeID="_x0000_i1045" DrawAspect="Content" ObjectID="_1834050014" r:id="rId4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0CE925C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Для функции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780" w:dyaOrig="540" w14:anchorId="25724986">
          <v:shape id="_x0000_i1046" type="#_x0000_t75" style="width:90pt;height:27pt" o:ole="">
            <v:imagedata r:id="rId50" o:title=""/>
          </v:shape>
          <o:OLEObject Type="Embed" ProgID="Equation.DSMT4" ShapeID="_x0000_i1046" DrawAspect="Content" ObjectID="_1834050015" r:id="rId5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вычислить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640" w:dyaOrig="460" w14:anchorId="2C7B6D14">
          <v:shape id="_x0000_i1047" type="#_x0000_t75" style="width:82.5pt;height:23.25pt" o:ole="">
            <v:imagedata r:id="rId52" o:title=""/>
          </v:shape>
          <o:OLEObject Type="Embed" ProgID="Equation.DSMT4" ShapeID="_x0000_i1047" DrawAspect="Content" ObjectID="_1834050016" r:id="rId5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FD1BFEB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15. Написать уравнение касательной, проведенной к кривой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560" w:dyaOrig="360" w14:anchorId="1614521D">
          <v:shape id="_x0000_i1048" type="#_x0000_t75" alt="" style="width:99.75pt;height:23.25pt;mso-width-percent:0;mso-height-percent:0;mso-width-percent:0;mso-height-percent:0" o:ole="">
            <v:imagedata r:id="rId54" o:title=""/>
          </v:shape>
          <o:OLEObject Type="Embed" ProgID="Equation.DSMT4" ShapeID="_x0000_i1048" DrawAspect="Content" ObjectID="_1834050017" r:id="rId55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80" w:dyaOrig="279" w14:anchorId="249EDEB4">
          <v:shape id="_x0000_i1049" type="#_x0000_t75" alt="" style="width:37.5pt;height:19.5pt;mso-width-percent:0;mso-height-percent:0;mso-width-percent:0;mso-height-percent:0" o:ole="">
            <v:imagedata r:id="rId56" o:title=""/>
          </v:shape>
          <o:OLEObject Type="Embed" ProgID="Equation.DSMT4" ShapeID="_x0000_i1049" DrawAspect="Content" ObjectID="_1834050018" r:id="rId57"/>
        </w:object>
      </w:r>
    </w:p>
    <w:p w14:paraId="6CBC74CF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16. Найти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320" w:dyaOrig="320" w14:anchorId="7DD273C2">
          <v:shape id="_x0000_i1050" type="#_x0000_t75" alt="" style="width:21.75pt;height:21.75pt" o:ole="">
            <v:imagedata r:id="rId58" o:title=""/>
          </v:shape>
          <o:OLEObject Type="Embed" ProgID="Equation.DSMT4" ShapeID="_x0000_i1050" DrawAspect="Content" ObjectID="_1834050019" r:id="rId59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260" w:dyaOrig="360" w14:anchorId="0DAFC78D">
          <v:shape id="_x0000_i1051" type="#_x0000_t75" alt="" style="width:81pt;height:23.25pt;mso-width-percent:0;mso-height-percent:0;mso-width-percent:0;mso-height-percent:0" o:ole="">
            <v:imagedata r:id="rId60" o:title=""/>
          </v:shape>
          <o:OLEObject Type="Embed" ProgID="Equation.DSMT4" ShapeID="_x0000_i1051" DrawAspect="Content" ObjectID="_1834050020" r:id="rId61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20" w:dyaOrig="279" w14:anchorId="2B871942">
          <v:shape id="_x0000_i1052" type="#_x0000_t75" alt="" style="width:34.5pt;height:19.5pt;mso-width-percent:0;mso-height-percent:0;mso-width-percent:0;mso-height-percent:0" o:ole="">
            <v:imagedata r:id="rId62" o:title=""/>
          </v:shape>
          <o:OLEObject Type="Embed" ProgID="Equation.DSMT4" ShapeID="_x0000_i1052" DrawAspect="Content" ObjectID="_1834050021" r:id="rId63"/>
        </w:object>
      </w:r>
      <w:proofErr w:type="gramStart"/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при</w:t>
      </w:r>
      <w:proofErr w:type="gramEnd"/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900" w:dyaOrig="320" w14:anchorId="78E0B2D1">
          <v:shape id="_x0000_i1053" type="#_x0000_t75" alt="" style="width:59.25pt;height:21.75pt;mso-width-percent:0;mso-height-percent:0;mso-width-percent:0;mso-height-percent:0" o:ole="">
            <v:imagedata r:id="rId64" o:title=""/>
          </v:shape>
          <o:OLEObject Type="Embed" ProgID="Equation.DSMT4" ShapeID="_x0000_i1053" DrawAspect="Content" ObjectID="_1834050022" r:id="rId65"/>
        </w:object>
      </w:r>
    </w:p>
    <w:p w14:paraId="14DA0C42" w14:textId="77777777" w:rsidR="00B52A8D" w:rsidRPr="00234CC5" w:rsidRDefault="00B52A8D" w:rsidP="00B52A8D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0C14F88D" w14:textId="77777777" w:rsidR="00B52A8D" w:rsidRPr="00234CC5" w:rsidRDefault="00B52A8D" w:rsidP="00B52A8D">
      <w:pPr>
        <w:shd w:val="clear" w:color="auto" w:fill="FFFFFF"/>
        <w:tabs>
          <w:tab w:val="num" w:pos="1109"/>
        </w:tabs>
        <w:spacing w:after="0" w:line="240" w:lineRule="auto"/>
        <w:ind w:right="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Проверить выполнение условий теоремы </w:t>
      </w:r>
      <w:proofErr w:type="spell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Ролля</w:t>
      </w:r>
      <w:proofErr w:type="spell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функции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  <w:lang w:val="en-US"/>
          </w:rPr>
          <m:t>y</m:t>
        </m:r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</w:rPr>
          <m:t>+4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0;1</m:t>
            </m:r>
          </m:e>
        </m:d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B8FF205" w14:textId="77777777" w:rsidR="00B52A8D" w:rsidRPr="00234CC5" w:rsidRDefault="00B52A8D" w:rsidP="00B52A8D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Вычислить предел функции, используя правило </w:t>
      </w:r>
      <w:proofErr w:type="spell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F4619F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5F3904D1">
          <v:shape id="_x0000_i1054" type="#_x0000_t75" alt="" style="width:67.5pt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F4619F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297AC0BC">
          <v:shape id="_x0000_i1055" type="#_x0000_t75" alt="" style="width:67.5pt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447784" w14:textId="77777777" w:rsidR="00B52A8D" w:rsidRPr="00234CC5" w:rsidRDefault="00B52A8D" w:rsidP="00B52A8D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Разложить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920" w:dyaOrig="360" w14:anchorId="6540BAF8">
          <v:shape id="_x0000_i1056" type="#_x0000_t75" alt="" style="width:124.5pt;height:22.5pt;mso-width-percent:0;mso-height-percent:0;mso-width-percent:0;mso-height-percent:0" o:ole="">
            <v:imagedata r:id="rId67" o:title=""/>
          </v:shape>
          <o:OLEObject Type="Embed" ProgID="Equation.3" ShapeID="_x0000_i1056" DrawAspect="Content" ObjectID="_1834050023" r:id="rId68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степеням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99" w:dyaOrig="279" w14:anchorId="7F51B1A7">
          <v:shape id="_x0000_i1057" type="#_x0000_t75" alt="" style="width:31.5pt;height:18pt;mso-width-percent:0;mso-height-percent:0;mso-width-percent:0;mso-height-percent:0" o:ole="">
            <v:imagedata r:id="rId69" o:title=""/>
          </v:shape>
          <o:OLEObject Type="Embed" ProgID="Equation.3" ShapeID="_x0000_i1057" DrawAspect="Content" ObjectID="_1834050024" r:id="rId70"/>
        </w:object>
      </w:r>
      <w:r w:rsidRPr="00234CC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.</w:t>
      </w:r>
    </w:p>
    <w:p w14:paraId="69A9EAA7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Дана функция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939" w:dyaOrig="440" w14:anchorId="7C1953A4">
          <v:shape id="_x0000_i1058" type="#_x0000_t75" alt="" style="width:97.5pt;height:22.5pt;mso-width-percent:0;mso-height-percent:0;mso-width-percent:0;mso-height-percent:0" o:ole="">
            <v:imagedata r:id="rId71" o:title=""/>
          </v:shape>
          <o:OLEObject Type="Embed" ProgID="Equation.DSMT4" ShapeID="_x0000_i1058" DrawAspect="Content" ObjectID="_1834050025" r:id="rId72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в точке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72AAC412">
          <v:shape id="_x0000_i1059" type="#_x0000_t75" alt="" style="width:15.75pt;height:19.5pt;mso-width-percent:0;mso-height-percent:0;mso-width-percent:0;mso-height-percent:0" o:ole="">
            <v:imagedata r:id="rId73" o:title=""/>
          </v:shape>
          <o:OLEObject Type="Embed" ProgID="Equation.DSMT4" ShapeID="_x0000_i1059" DrawAspect="Content" ObjectID="_1834050026" r:id="rId74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значении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00" w:dyaOrig="320" w14:anchorId="1C30CC5E">
          <v:shape id="_x0000_i1060" type="#_x0000_t75" alt="" style="width:19.5pt;height:15.75pt;mso-width-percent:0;mso-height-percent:0;mso-width-percent:0;mso-height-percent:0" o:ole="">
            <v:imagedata r:id="rId75" o:title=""/>
          </v:shape>
          <o:OLEObject Type="Embed" ProgID="Equation.DSMT4" ShapeID="_x0000_i1060" DrawAspect="Content" ObjectID="_1834050027" r:id="rId76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приращение функции и дифференциал функции равны соответственно 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800" w:dyaOrig="380" w14:anchorId="171D064C">
          <v:shape id="_x0000_i1061" type="#_x0000_t75" alt="" style="width:40.5pt;height:19.5pt;mso-width-percent:0;mso-height-percent:0;mso-width-percent:0;mso-height-percent:0" o:ole="">
            <v:imagedata r:id="rId77" o:title=""/>
          </v:shape>
          <o:OLEObject Type="Embed" ProgID="Equation.DSMT4" ShapeID="_x0000_i1061" DrawAspect="Content" ObjectID="_1834050028" r:id="rId78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59" w:dyaOrig="740" w14:anchorId="4F874469">
          <v:shape id="_x0000_i1062" type="#_x0000_t75" alt="" style="width:42.75pt;height:36.75pt;mso-width-percent:0;mso-height-percent:0;mso-width-percent:0;mso-height-percent:0" o:ole="">
            <v:imagedata r:id="rId79" o:title=""/>
          </v:shape>
          <o:OLEObject Type="Embed" ProgID="Equation.DSMT4" ShapeID="_x0000_i1062" DrawAspect="Content" ObjectID="_1834050029" r:id="rId80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Найти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13584FD5">
          <v:shape id="_x0000_i1063" type="#_x0000_t75" alt="" style="width:15.75pt;height:19.5pt;mso-width-percent:0;mso-height-percent:0;mso-width-percent:0;mso-height-percent:0" o:ole="">
            <v:imagedata r:id="rId73" o:title=""/>
          </v:shape>
          <o:OLEObject Type="Embed" ProgID="Equation.DSMT4" ShapeID="_x0000_i1063" DrawAspect="Content" ObjectID="_1834050030" r:id="rId8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840" w:dyaOrig="320" w14:anchorId="3DFB5022">
          <v:shape id="_x0000_i1064" type="#_x0000_t75" alt="" style="width:42pt;height:15.75pt;mso-width-percent:0;mso-height-percent:0;mso-width-percent:0;mso-height-percent:0" o:ole="">
            <v:imagedata r:id="rId82" o:title=""/>
          </v:shape>
          <o:OLEObject Type="Embed" ProgID="Equation.DSMT4" ShapeID="_x0000_i1064" DrawAspect="Content" ObjectID="_1834050031" r:id="rId8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283EAC2" w14:textId="506D5A4F" w:rsidR="00B52A8D" w:rsidRDefault="00B52A8D" w:rsidP="00523021">
      <w:pPr>
        <w:pStyle w:val="Default"/>
        <w:spacing w:after="30"/>
        <w:jc w:val="both"/>
        <w:rPr>
          <w:sz w:val="23"/>
          <w:szCs w:val="23"/>
        </w:rPr>
      </w:pPr>
    </w:p>
    <w:p w14:paraId="69048255" w14:textId="77777777" w:rsidR="00B52A8D" w:rsidRPr="00234CC5" w:rsidRDefault="00B52A8D" w:rsidP="00B52A8D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Вопросы к экзамену за 2 семестр</w:t>
      </w:r>
    </w:p>
    <w:p w14:paraId="6D08D73C" w14:textId="77777777" w:rsidR="00B52A8D" w:rsidRPr="00234CC5" w:rsidRDefault="00B52A8D" w:rsidP="00B52A8D">
      <w:pPr>
        <w:spacing w:after="0" w:line="240" w:lineRule="auto"/>
        <w:rPr>
          <w:sz w:val="24"/>
          <w:szCs w:val="24"/>
        </w:rPr>
      </w:pPr>
    </w:p>
    <w:p w14:paraId="07360945" w14:textId="77777777" w:rsidR="00B52A8D" w:rsidRPr="00234CC5" w:rsidRDefault="00B52A8D" w:rsidP="00B52A8D">
      <w:pPr>
        <w:spacing w:after="20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монотонной функции. Необходимое и достаточное условия возрастания функции.</w:t>
      </w:r>
    </w:p>
    <w:p w14:paraId="3F0E41E8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Определение монотонной функции. Необходимое и достаточное условия убывания функции.</w:t>
      </w:r>
    </w:p>
    <w:p w14:paraId="210330B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Определение локального экстремума функции одной переменной. Необходимое условие локального экстремума функции одной переменной.</w:t>
      </w:r>
    </w:p>
    <w:p w14:paraId="127057EA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Определение локального экстремума функции одной переменной. Достаточные условия строгого локального экстремума функции одной переменной. </w:t>
      </w:r>
    </w:p>
    <w:p w14:paraId="7AE95C69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Определение выпуклости и вогнутости графика функции одной переменной (выпуклость вверх и выпуклость вниз). Достаточное условие выпуклости графика функции одной переменной. </w:t>
      </w:r>
    </w:p>
    <w:p w14:paraId="658B0F0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Определение точки перегиба графика функции одной переменной. Необходимое условие перегиба.</w:t>
      </w:r>
    </w:p>
    <w:p w14:paraId="22CC1BCB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Определение точки перегиба графика функции одной переменной. Достаточное условие перегиба.</w:t>
      </w:r>
    </w:p>
    <w:p w14:paraId="0B53009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8. Асимптоты графика функции.</w:t>
      </w:r>
    </w:p>
    <w:p w14:paraId="0A4A12B3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Наибольшее и наименьшее значение функции одной переменной на замкнутом промежутке.</w:t>
      </w:r>
    </w:p>
    <w:p w14:paraId="56BC03D7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Функция нескольких переменных, основные определения.</w:t>
      </w:r>
    </w:p>
    <w:p w14:paraId="05EC2C6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Предел функции двух переменных.</w:t>
      </w:r>
    </w:p>
    <w:p w14:paraId="506FD7A3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Непрерывность функции двух переменных. Теорема о функции, непрерывной в замкнутой ограниченной области.</w:t>
      </w:r>
    </w:p>
    <w:p w14:paraId="6DB063DA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Частные производные (определение, правила вычисления).</w:t>
      </w:r>
    </w:p>
    <w:p w14:paraId="22F381A8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14. Частные производные высших порядков. Теорема о независимости смешанных производных от порядка дифференцирования.</w:t>
      </w:r>
    </w:p>
    <w:p w14:paraId="72C1CD64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15. Дифференцируемость функции двух переменных. Полный дифференциал функции двух переменных.</w:t>
      </w:r>
    </w:p>
    <w:p w14:paraId="0FF15A7C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Приближённые вычисления с помощью полного дифференциала.</w:t>
      </w:r>
    </w:p>
    <w:p w14:paraId="392902EA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17.  Производная функции по направлению. Определение градиента функции и его свойства. Линии уровня.</w:t>
      </w:r>
    </w:p>
    <w:p w14:paraId="7561A9DD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Определение локального экстремума функции нескольких переменных. Необходимое условие локального экстремума функции двух переменных.</w:t>
      </w:r>
    </w:p>
    <w:p w14:paraId="3EBE81D7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Определение локального экстремума функции нескольких переменных. Достаточное условие локального экстремума функции двух переменных.</w:t>
      </w:r>
    </w:p>
    <w:p w14:paraId="2D87E701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20. Условный экстремум функции двух переменных.</w:t>
      </w:r>
    </w:p>
    <w:p w14:paraId="51B5D94B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21. Наибольшее и наименьшее значение функции двух переменных в замкнутой и ограниченной области.</w:t>
      </w:r>
    </w:p>
    <w:p w14:paraId="485DFA79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Определение первообразной функции. Теоремы о свойствах первообразных функций. Определение неопределенного интеграла. </w:t>
      </w:r>
    </w:p>
    <w:p w14:paraId="585EC0D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23. Таблица неопределённых интегралов от основных элементарных функций.</w:t>
      </w:r>
    </w:p>
    <w:p w14:paraId="46189328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Свойства неопределенного интеграла.</w:t>
      </w:r>
    </w:p>
    <w:p w14:paraId="37D22EF6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25. Метод замены переменной (метод подстановки) в неопределенном интеграле.</w:t>
      </w:r>
    </w:p>
    <w:p w14:paraId="15606D82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26. Метод интегрирования по частям в неопределенном интеграле.</w:t>
      </w:r>
    </w:p>
    <w:p w14:paraId="2F55DB69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27. Определенный интеграл (определение, геометрический и механический смысл).</w:t>
      </w:r>
    </w:p>
    <w:p w14:paraId="0BCF140E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28. Свойства определенного интеграла.</w:t>
      </w:r>
    </w:p>
    <w:p w14:paraId="22410673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Формула Ньютона-Лейбница. </w:t>
      </w:r>
    </w:p>
    <w:p w14:paraId="33A12772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Теорема о среднем. </w:t>
      </w:r>
    </w:p>
    <w:p w14:paraId="487306B2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</w:t>
      </w: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Определенный интеграл с переменным верхним пределом.</w:t>
      </w:r>
    </w:p>
    <w:p w14:paraId="7FD4C309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32. Метод замены переменной (метод подстановки) в определенном интеграле.</w:t>
      </w:r>
    </w:p>
    <w:p w14:paraId="204B3173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33. Метод интегрирования по частям в определенном интеграле.</w:t>
      </w:r>
    </w:p>
    <w:p w14:paraId="7FB4C1F2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34. Определение несобственного интеграла первого рода (по бесконечному промежутку).</w:t>
      </w:r>
    </w:p>
    <w:p w14:paraId="5481517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35. Определение несобственного интеграла второго рода (от функций, имеющих бесконечный разрыв).</w:t>
      </w:r>
    </w:p>
    <w:p w14:paraId="001EC8C1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Дифференциальные уравнения. Основные понятия. </w:t>
      </w:r>
    </w:p>
    <w:p w14:paraId="38084006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37. Уравнения с разделяющимися переменными.</w:t>
      </w:r>
    </w:p>
    <w:p w14:paraId="2F8CEA98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38. Однородные дифференциальные уравнения.</w:t>
      </w:r>
    </w:p>
    <w:p w14:paraId="4C1084DC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39. Линейные уравнения первого порядка. Метод Бернулли.</w:t>
      </w:r>
    </w:p>
    <w:p w14:paraId="30C5DC3E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40. Линейные уравнения первого порядка. Метод Лагранжа (метод вариации произвольной постоянной).</w:t>
      </w:r>
    </w:p>
    <w:p w14:paraId="319EF4B7" w14:textId="77777777" w:rsidR="00B52A8D" w:rsidRPr="00234CC5" w:rsidRDefault="00B52A8D" w:rsidP="00B52A8D">
      <w:pPr>
        <w:spacing w:after="0" w:line="240" w:lineRule="auto"/>
        <w:rPr>
          <w:sz w:val="24"/>
          <w:szCs w:val="24"/>
        </w:rPr>
      </w:pPr>
    </w:p>
    <w:p w14:paraId="3A1EE12E" w14:textId="77777777" w:rsidR="00B52A8D" w:rsidRPr="00234CC5" w:rsidRDefault="00B52A8D" w:rsidP="00B52A8D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Примеры типовых заданий решаемых задач:</w:t>
      </w:r>
    </w:p>
    <w:p w14:paraId="4DB16D3D" w14:textId="77777777" w:rsidR="00B52A8D" w:rsidRPr="00234CC5" w:rsidRDefault="00B52A8D" w:rsidP="00B52A8D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семестр</w:t>
      </w:r>
    </w:p>
    <w:p w14:paraId="2AB89A99" w14:textId="77777777" w:rsidR="00B52A8D" w:rsidRPr="00234CC5" w:rsidRDefault="00B52A8D" w:rsidP="00B52A8D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0FA678" w14:textId="77777777" w:rsidR="00B52A8D" w:rsidRPr="00234CC5" w:rsidRDefault="00B52A8D" w:rsidP="00B52A8D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700" w:dyaOrig="360" w14:anchorId="45FD6762">
          <v:shape id="_x0000_i1065" type="#_x0000_t75" alt="" style="width:108.75pt;height:22.5pt;mso-width-percent:0;mso-height-percent:0;mso-width-percent:0;mso-height-percent:0" o:ole="">
            <v:imagedata r:id="rId84" o:title=""/>
          </v:shape>
          <o:OLEObject Type="Embed" ProgID="Equation.3" ShapeID="_x0000_i1065" DrawAspect="Content" ObjectID="_1834050032" r:id="rId85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.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интервалы возрастания, убывания, точки экстремума функции; интервалы выпуклости и вогнутости графика функции, точки перегиба.</w:t>
      </w:r>
    </w:p>
    <w:p w14:paraId="7E71F69F" w14:textId="77777777" w:rsidR="00B52A8D" w:rsidRPr="00234CC5" w:rsidRDefault="00B52A8D" w:rsidP="00B52A8D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Найти наименьшее и наибольшее значение функции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bdr w:val="none" w:sz="0" w:space="0" w:color="auto" w:frame="1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bdr w:val="none" w:sz="0" w:space="0" w:color="auto" w:frame="1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=x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 xml:space="preserve">-9x+35 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-4;4</m:t>
            </m:r>
          </m:e>
        </m:d>
      </m:oMath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14:paraId="750F3854" w14:textId="77777777" w:rsidR="00B52A8D" w:rsidRPr="00234CC5" w:rsidRDefault="00B52A8D" w:rsidP="00B52A8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Найти асимптоты графика функции </w:t>
      </w:r>
      <w:r w:rsidRPr="00234CC5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1180" w:dyaOrig="660" w14:anchorId="2573FE8F">
          <v:shape id="_x0000_i1066" type="#_x0000_t75" alt="" style="width:76.5pt;height:42pt;mso-width-percent:0;mso-height-percent:0;mso-width-percent:0;mso-height-percent:0" o:ole="">
            <v:imagedata r:id="rId86" o:title=""/>
          </v:shape>
          <o:OLEObject Type="Embed" ProgID="Equation.3" ShapeID="_x0000_i1066" DrawAspect="Content" ObjectID="_1834050033" r:id="rId87"/>
        </w:object>
      </w:r>
      <w:r w:rsidRPr="00234CC5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t>.</w:t>
      </w:r>
    </w:p>
    <w:p w14:paraId="63F0F768" w14:textId="77777777" w:rsidR="00B52A8D" w:rsidRPr="00234CC5" w:rsidRDefault="00B52A8D" w:rsidP="00B52A8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Исследовать поведение функции и построить график  </w:t>
      </w:r>
      <w:r w:rsidRPr="00234CC5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1219" w:dyaOrig="680" w14:anchorId="6DF97343">
          <v:shape id="_x0000_i1067" type="#_x0000_t75" alt="" style="width:78.75pt;height:42.75pt;mso-width-percent:0;mso-height-percent:0;mso-width-percent:0;mso-height-percent:0" o:ole="">
            <v:imagedata r:id="rId88" o:title=""/>
          </v:shape>
          <o:OLEObject Type="Embed" ProgID="Equation.3" ShapeID="_x0000_i1067" DrawAspect="Content" ObjectID="_1834050034" r:id="rId89"/>
        </w:object>
      </w:r>
      <w:r w:rsidRPr="00234CC5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t>.</w:t>
      </w:r>
    </w:p>
    <w:p w14:paraId="2E504B97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 Функция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20" w:dyaOrig="460" w14:anchorId="15C7BDD7">
          <v:shape id="_x0000_i1068" type="#_x0000_t75" style="width:36.75pt;height:22.5pt" o:ole="">
            <v:imagedata r:id="rId90" o:title=""/>
          </v:shape>
          <o:OLEObject Type="Embed" ProgID="Equation.DSMT4" ShapeID="_x0000_i1068" DrawAspect="Content" ObjectID="_1834050035" r:id="rId9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первообразной функции </w:t>
      </w:r>
      <w:r w:rsidRPr="00234CC5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780" w:dyaOrig="840" w14:anchorId="2ACA952F">
          <v:shape id="_x0000_i1069" type="#_x0000_t75" style="width:90pt;height:42pt" o:ole="">
            <v:imagedata r:id="rId92" o:title=""/>
          </v:shape>
          <o:OLEObject Type="Embed" ProgID="Equation.DSMT4" ShapeID="_x0000_i1069" DrawAspect="Content" ObjectID="_1834050036" r:id="rId9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причем  </w:t>
      </w:r>
      <w:r w:rsidRPr="00234CC5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1260" w:dyaOrig="840" w14:anchorId="38C9E8C4">
          <v:shape id="_x0000_i1070" type="#_x0000_t75" style="width:62.25pt;height:41.25pt" o:ole="">
            <v:imagedata r:id="rId94" o:title=""/>
          </v:shape>
          <o:OLEObject Type="Embed" ProgID="Equation.DSMT4" ShapeID="_x0000_i1070" DrawAspect="Content" ObjectID="_1834050037" r:id="rId9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Найти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00" w:dyaOrig="460" w14:anchorId="34F385FD">
          <v:shape id="_x0000_i1071" type="#_x0000_t75" style="width:34.5pt;height:22.5pt" o:ole="">
            <v:imagedata r:id="rId96" o:title=""/>
          </v:shape>
          <o:OLEObject Type="Embed" ProgID="Equation.DSMT4" ShapeID="_x0000_i1071" DrawAspect="Content" ObjectID="_1834050038" r:id="rId9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970AE87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6.  Найти интеграл</w:t>
      </w:r>
    </w:p>
    <w:p w14:paraId="52E4669B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40" w:dyaOrig="440" w14:anchorId="7D680C21">
          <v:shape id="_x0000_i1072" type="#_x0000_t75" alt="" style="width:54pt;height:27.75pt;mso-width-percent:0;mso-height-percent:0;mso-width-percent:0;mso-height-percent:0" o:ole="">
            <v:imagedata r:id="rId98" o:title=""/>
          </v:shape>
          <o:OLEObject Type="Embed" ProgID="Equation.3" ShapeID="_x0000_i1072" DrawAspect="Content" ObjectID="_1834050039" r:id="rId9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1F4121ED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1020" w:dyaOrig="440" w14:anchorId="1BA64A4C">
          <v:shape id="_x0000_i1073" type="#_x0000_t75" alt="" style="width:67.5pt;height:27.75pt;mso-width-percent:0;mso-height-percent:0;mso-width-percent:0;mso-height-percent:0" o:ole="">
            <v:imagedata r:id="rId100" o:title=""/>
          </v:shape>
          <o:OLEObject Type="Embed" ProgID="Equation.3" ShapeID="_x0000_i1073" DrawAspect="Content" ObjectID="_1834050040" r:id="rId101"/>
        </w:object>
      </w:r>
    </w:p>
    <w:p w14:paraId="20BF3DDE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180" w:dyaOrig="660" w14:anchorId="557D0646">
          <v:shape id="_x0000_i1074" type="#_x0000_t75" alt="" style="width:78.75pt;height:44.25pt;mso-width-percent:0;mso-height-percent:0;mso-width-percent:0;mso-height-percent:0" o:ole="">
            <v:imagedata r:id="rId102" o:title=""/>
          </v:shape>
          <o:OLEObject Type="Embed" ProgID="Equation.3" ShapeID="_x0000_i1074" DrawAspect="Content" ObjectID="_1834050041" r:id="rId10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3B52D09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234CC5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940" w:dyaOrig="660" w14:anchorId="38667BE7">
          <v:shape id="_x0000_i1075" type="#_x0000_t75" alt="" style="width:60.75pt;height:42.75pt;mso-width-percent:0;mso-height-percent:0;mso-width-percent:0;mso-height-percent:0" o:ole="">
            <v:imagedata r:id="rId104" o:title=""/>
          </v:shape>
          <o:OLEObject Type="Embed" ProgID="Equation.3" ShapeID="_x0000_i1075" DrawAspect="Content" ObjectID="_1834050042" r:id="rId105"/>
        </w:object>
      </w:r>
    </w:p>
    <w:p w14:paraId="388DA5BC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2D1BF39E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 Вычислить </w:t>
      </w:r>
    </w:p>
    <w:p w14:paraId="245DB178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1)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 w:bidi="ru-RU"/>
        </w:rPr>
        <w:object w:dxaOrig="1260" w:dyaOrig="840" w14:anchorId="4EAC29E7">
          <v:shape id="_x0000_i1076" type="#_x0000_t75" alt="" style="width:57.75pt;height:37.5pt;mso-width-percent:0;mso-height-percent:0;mso-width-percent:0;mso-height-percent:0" o:ole="">
            <v:imagedata r:id="rId106" o:title=""/>
          </v:shape>
          <o:OLEObject Type="Embed" ProgID="Equation.3" ShapeID="_x0000_i1076" DrawAspect="Content" ObjectID="_1834050043" r:id="rId107"/>
        </w:object>
      </w:r>
    </w:p>
    <w:p w14:paraId="396DFD7E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2)</w:t>
      </w:r>
      <w:r w:rsidRPr="00234CC5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060" w:dyaOrig="920" w14:anchorId="3DD06CB8">
          <v:shape id="_x0000_i1077" type="#_x0000_t75" alt="" style="width:52.5pt;height:45.75pt;mso-width-percent:0;mso-height-percent:0;mso-width-percent:0;mso-height-percent:0" o:ole="">
            <v:imagedata r:id="rId108" o:title=""/>
          </v:shape>
          <o:OLEObject Type="Embed" ProgID="Equation.3" ShapeID="_x0000_i1077" DrawAspect="Content" ObjectID="_1834050044" r:id="rId109"/>
        </w:object>
      </w:r>
    </w:p>
    <w:p w14:paraId="4BA2ADC1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position w:val="-36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980" w:dyaOrig="720" w14:anchorId="7FE79499">
          <v:shape id="_x0000_i1078" type="#_x0000_t75" alt="" style="width:60.75pt;height:44.25pt" o:ole="">
            <v:imagedata r:id="rId110" o:title=""/>
          </v:shape>
          <o:OLEObject Type="Embed" ProgID="Equation.DSMT4" ShapeID="_x0000_i1078" DrawAspect="Content" ObjectID="_1834050045" r:id="rId111"/>
        </w:object>
      </w:r>
    </w:p>
    <w:p w14:paraId="3AF09CEE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8. Вычислить площадь фигуры, ограниченной прямой</w:t>
      </w:r>
    </w:p>
    <w:p w14:paraId="3BC12BCE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20" w:dyaOrig="380" w14:anchorId="723CB5E7">
          <v:shape id="_x0000_i1079" type="#_x0000_t75" alt="" style="width:76.5pt;height:19.5pt;mso-width-percent:0;mso-height-percent:0;mso-width-percent:0;mso-height-percent:0" o:ole="">
            <v:imagedata r:id="rId112" o:title=""/>
          </v:shape>
          <o:OLEObject Type="Embed" ProgID="Equation.3" ShapeID="_x0000_i1079" DrawAspect="Content" ObjectID="_1834050046" r:id="rId11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параболой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00" w:dyaOrig="480" w14:anchorId="1E1B56BB">
          <v:shape id="_x0000_i1080" type="#_x0000_t75" alt="" style="width:1in;height:23.25pt;mso-width-percent:0;mso-height-percent:0;mso-width-percent:0;mso-height-percent:0" o:ole="">
            <v:imagedata r:id="rId114" o:title=""/>
          </v:shape>
          <o:OLEObject Type="Embed" ProgID="Equation.3" ShapeID="_x0000_i1080" DrawAspect="Content" ObjectID="_1834050047" r:id="rId11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BA5367" w14:textId="77777777" w:rsidR="00B52A8D" w:rsidRPr="00234CC5" w:rsidRDefault="00B52A8D" w:rsidP="00B52A8D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Определить сходимость </w:t>
      </w:r>
      <w:r w:rsidRPr="00234CC5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object w:dxaOrig="840" w:dyaOrig="740" w14:anchorId="19DB087F">
          <v:shape id="_x0000_i1081" type="#_x0000_t75" alt="" style="width:42pt;height:36.75pt;mso-width-percent:0;mso-height-percent:0;mso-width-percent:0;mso-height-percent:0" o:ole="">
            <v:imagedata r:id="rId116" o:title=""/>
          </v:shape>
          <o:OLEObject Type="Embed" ProgID="Equation.DSMT4" ShapeID="_x0000_i1081" DrawAspect="Content" ObjectID="_1834050048" r:id="rId117"/>
        </w:object>
      </w:r>
      <w:r w:rsidRPr="00234CC5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>.</w:t>
      </w:r>
    </w:p>
    <w:p w14:paraId="131E80E5" w14:textId="77777777" w:rsidR="00B52A8D" w:rsidRPr="00234CC5" w:rsidRDefault="00B52A8D" w:rsidP="00B52A8D">
      <w:pPr>
        <w:tabs>
          <w:tab w:val="left" w:pos="72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Найти </w:t>
      </w:r>
      <w:r w:rsidR="006941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0CB95F63">
          <v:shape id="_x0000_s1109" type="#_x0000_t75" alt="" style="position:absolute;left:0;text-align:left;margin-left:-114.1pt;margin-top:33.6pt;width:8.55pt;height:16.3pt;z-index:251659264;mso-wrap-edited:f;mso-width-percent:0;mso-height-percent:0;mso-position-horizontal-relative:text;mso-position-vertical-relative:text;mso-width-percent:0;mso-height-percent:0" o:allowincell="f">
            <v:imagedata r:id="rId118" o:title=""/>
            <w10:wrap type="topAndBottom"/>
          </v:shape>
          <o:OLEObject Type="Embed" ProgID="Equation.3" ShapeID="_x0000_s1109" DrawAspect="Content" ObjectID="_1834050073" r:id="rId119"/>
        </w:pict>
      </w:r>
      <w:r w:rsidR="006941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3E8D18CE">
          <v:shape id="_x0000_s1110" type="#_x0000_t75" alt="" style="position:absolute;left:0;text-align:left;margin-left:-85.3pt;margin-top:33.6pt;width:11pt;height:40.3pt;z-index:251660288;mso-wrap-edited:f;mso-width-percent:0;mso-height-percent:0;mso-position-horizontal-relative:text;mso-position-vertical-relative:text;mso-width-percent:0;mso-height-percent:0" o:allowincell="f">
            <v:imagedata r:id="rId120" o:title=""/>
            <w10:wrap type="topAndBottom"/>
          </v:shape>
          <o:OLEObject Type="Embed" ProgID="Equation.3" ShapeID="_x0000_s1110" DrawAspect="Content" ObjectID="_1834050074" r:id="rId121"/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градиент функции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Z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4438904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EC1E4A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val="en-US" w:eastAsia="ru-RU"/>
        </w:rPr>
        <w:object w:dxaOrig="1939" w:dyaOrig="700" w14:anchorId="02E1AB56">
          <v:shape id="_x0000_i1082" type="#_x0000_t75" alt="" style="width:108.75pt;height:40.5pt;mso-width-percent:0;mso-height-percent:0;mso-width-percent:0;mso-height-percent:0" o:ole="" fillcolor="window">
            <v:imagedata r:id="rId122" o:title=""/>
          </v:shape>
          <o:OLEObject Type="Embed" ProgID="Equation.3" ShapeID="_x0000_i1082" DrawAspect="Content" ObjectID="_1834050049" r:id="rId12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52F3CB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5F96C7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val="en-US" w:eastAsia="ru-RU"/>
        </w:rPr>
        <w:object w:dxaOrig="2140" w:dyaOrig="440" w14:anchorId="2676A263">
          <v:shape id="_x0000_i1083" type="#_x0000_t75" alt="" style="width:135.75pt;height:27.75pt;mso-width-percent:0;mso-height-percent:0;mso-width-percent:0;mso-height-percent:0" o:ole="" fillcolor="window">
            <v:imagedata r:id="rId124" o:title=""/>
          </v:shape>
          <o:OLEObject Type="Embed" ProgID="Equation.3" ShapeID="_x0000_i1083" DrawAspect="Content" ObjectID="_1834050050" r:id="rId125"/>
        </w:object>
      </w:r>
    </w:p>
    <w:p w14:paraId="49281693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t xml:space="preserve">11. </w:t>
      </w:r>
      <w:proofErr w:type="gram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</w:t>
      </w:r>
      <w:proofErr w:type="gramEnd"/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420" w:dyaOrig="440" w14:anchorId="304086E3">
          <v:shape id="_x0000_i1084" type="#_x0000_t75" alt="" style="width:71.25pt;height:22.5pt;mso-width-percent:0;mso-height-percent:0;mso-width-percent:0;mso-height-percent:0" o:ole="">
            <v:imagedata r:id="rId126" o:title=""/>
          </v:shape>
          <o:OLEObject Type="Embed" ProgID="Equation.3" ShapeID="_x0000_i1084" DrawAspect="Content" ObjectID="_1834050051" r:id="rId12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Найти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639" w:dyaOrig="320" w14:anchorId="3683718E">
          <v:shape id="_x0000_i1085" type="#_x0000_t75" alt="" style="width:40.5pt;height:19.5pt;mso-width-percent:0;mso-height-percent:0;mso-width-percent:0;mso-height-percent:0" o:ole="">
            <v:imagedata r:id="rId128" o:title=""/>
          </v:shape>
          <o:OLEObject Type="Embed" ProgID="Equation.3" ShapeID="_x0000_i1085" DrawAspect="Content" ObjectID="_1834050052" r:id="rId12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59" w:dyaOrig="320" w14:anchorId="6BA82C2D">
          <v:shape id="_x0000_i1086" type="#_x0000_t75" alt="" style="width:52.5pt;height:19.5pt;mso-width-percent:0;mso-height-percent:0;mso-width-percent:0;mso-height-percent:0" o:ole="">
            <v:imagedata r:id="rId130" o:title=""/>
          </v:shape>
          <o:OLEObject Type="Embed" ProgID="Equation.3" ShapeID="_x0000_i1086" DrawAspect="Content" ObjectID="_1834050053" r:id="rId13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производную по</w:t>
      </w:r>
    </w:p>
    <w:p w14:paraId="21F6EDC8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к точке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20" w:dyaOrig="320" w14:anchorId="2DB3A127">
          <v:shape id="_x0000_i1087" type="#_x0000_t75" alt="" style="width:52.5pt;height:19.5pt;mso-width-percent:0;mso-height-percent:0;mso-width-percent:0;mso-height-percent:0" o:ole="">
            <v:imagedata r:id="rId132" o:title=""/>
          </v:shape>
          <o:OLEObject Type="Embed" ProgID="Equation.3" ShapeID="_x0000_i1087" DrawAspect="Content" ObjectID="_1834050054" r:id="rId13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0CC61C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Найти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360" w14:anchorId="5F3A10BC">
          <v:shape id="_x0000_i1088" type="#_x0000_t75" alt="" style="width:22.5pt;height:24pt;mso-width-percent:0;mso-height-percent:0;mso-width-percent:0;mso-height-percent:0" o:ole="">
            <v:imagedata r:id="rId134" o:title=""/>
          </v:shape>
          <o:OLEObject Type="Embed" ProgID="Equation.3" ShapeID="_x0000_i1088" DrawAspect="Content" ObjectID="_1834050055" r:id="rId13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20" w:dyaOrig="380" w14:anchorId="51A0E5A5">
          <v:shape id="_x0000_i1089" type="#_x0000_t75" alt="" style="width:22.5pt;height:25.5pt;mso-width-percent:0;mso-height-percent:0;mso-width-percent:0;mso-height-percent:0" o:ole="">
            <v:imagedata r:id="rId136" o:title=""/>
          </v:shape>
          <o:OLEObject Type="Embed" ProgID="Equation.3" ShapeID="_x0000_i1089" DrawAspect="Content" ObjectID="_1834050056" r:id="rId13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40" w:dyaOrig="380" w14:anchorId="2496D39E">
          <v:shape id="_x0000_i1090" type="#_x0000_t75" alt="" style="width:22.5pt;height:25.5pt;mso-width-percent:0;mso-height-percent:0;mso-width-percent:0;mso-height-percent:0" o:ole="">
            <v:imagedata r:id="rId138" o:title=""/>
          </v:shape>
          <o:OLEObject Type="Embed" ProgID="Equation.3" ShapeID="_x0000_i1090" DrawAspect="Content" ObjectID="_1834050057" r:id="rId13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439" w:dyaOrig="360" w14:anchorId="494124B9">
          <v:shape id="_x0000_i1091" type="#_x0000_t75" alt="" style="width:156.75pt;height:22.5pt;mso-width-percent:0;mso-height-percent:0;mso-width-percent:0;mso-height-percent:0" o:ole="">
            <v:imagedata r:id="rId140" o:title=""/>
          </v:shape>
          <o:OLEObject Type="Embed" ProgID="Equation.3" ShapeID="_x0000_i1091" DrawAspect="Content" ObjectID="_1834050058" r:id="rId141"/>
        </w:object>
      </w:r>
    </w:p>
    <w:p w14:paraId="1A18D958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Найти экстремум функции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80" w:dyaOrig="680" w14:anchorId="632A9C41">
          <v:shape id="_x0000_i1092" type="#_x0000_t75" alt="" style="width:9pt;height:35.25pt;mso-width-percent:0;mso-height-percent:0;mso-width-percent:0;mso-height-percent:0" o:ole="">
            <v:imagedata r:id="rId142" o:title=""/>
          </v:shape>
          <o:OLEObject Type="Embed" ProgID="Equation.3" ShapeID="_x0000_i1092" DrawAspect="Content" ObjectID="_1834050059" r:id="rId143"/>
        </w:objec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360" w:dyaOrig="360" w14:anchorId="74B95BA7">
          <v:shape id="_x0000_i1093" type="#_x0000_t75" alt="" style="width:117pt;height:19.5pt;mso-width-percent:0;mso-height-percent:0;mso-width-percent:0;mso-height-percent:0" o:ole="">
            <v:imagedata r:id="rId144" o:title=""/>
          </v:shape>
          <o:OLEObject Type="Embed" ProgID="Equation.3" ShapeID="_x0000_i1093" DrawAspect="Content" ObjectID="_1834050060" r:id="rId145"/>
        </w:object>
      </w:r>
    </w:p>
    <w:p w14:paraId="4656CF26" w14:textId="77777777" w:rsidR="00B52A8D" w:rsidRPr="00234CC5" w:rsidRDefault="00B52A8D" w:rsidP="00B52A8D">
      <w:pPr>
        <w:spacing w:after="0" w:line="240" w:lineRule="auto"/>
        <w:ind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14. Найти экстремум функции.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z=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den>
        </m:f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 условии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x+y=2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B55B7E7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7CDD40" w14:textId="77777777" w:rsidR="00B52A8D" w:rsidRPr="00234CC5" w:rsidRDefault="00B52A8D" w:rsidP="00B52A8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Найти значение параметра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240" w:dyaOrig="240" w14:anchorId="05FE010B">
          <v:shape id="_x0000_i1094" type="#_x0000_t75" alt="" style="width:12pt;height:12pt;mso-width-percent:0;mso-height-percent:0;mso-width-percent:0;mso-height-percent:0" o:ole="">
            <v:imagedata r:id="rId146" o:title=""/>
          </v:shape>
          <o:OLEObject Type="Embed" ProgID="Equation.DSMT4" ShapeID="_x0000_i1094" DrawAspect="Content" ObjectID="_1834050061" r:id="rId14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точка 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80" w:dyaOrig="460" w14:anchorId="7C7AC1B5">
          <v:shape id="_x0000_i1095" type="#_x0000_t75" alt="" style="width:44.25pt;height:23.25pt;mso-width-percent:0;mso-height-percent:0;mso-width-percent:0;mso-height-percent:0" o:ole="">
            <v:imagedata r:id="rId148" o:title=""/>
          </v:shape>
          <o:OLEObject Type="Embed" ProgID="Equation.DSMT4" ShapeID="_x0000_i1095" DrawAspect="Content" ObjectID="_1834050062" r:id="rId14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точкой минимума функции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5520" w:dyaOrig="740" w14:anchorId="0C663E3C">
          <v:shape id="_x0000_i1096" type="#_x0000_t75" alt="" style="width:276.75pt;height:36.75pt;mso-width-percent:0;mso-height-percent:0;mso-width-percent:0;mso-height-percent:0" o:ole="">
            <v:imagedata r:id="rId150" o:title=""/>
          </v:shape>
          <o:OLEObject Type="Embed" ProgID="Equation.DSMT4" ShapeID="_x0000_i1096" DrawAspect="Content" ObjectID="_1834050063" r:id="rId15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B40D344" w14:textId="77777777" w:rsidR="00B52A8D" w:rsidRPr="00234CC5" w:rsidRDefault="00B52A8D" w:rsidP="00B52A8D">
      <w:pPr>
        <w:tabs>
          <w:tab w:val="num" w:pos="51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Вычислить определенный интеграл  </w:t>
      </w:r>
      <w:r w:rsidRPr="00234CC5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680" w:dyaOrig="900" w14:anchorId="496E327A">
          <v:shape id="_x0000_i1097" type="#_x0000_t75" alt="" style="width:83.25pt;height:44.25pt;mso-width-percent:0;mso-height-percent:0;mso-width-percent:0;mso-height-percent:0" o:ole="">
            <v:imagedata r:id="rId152" o:title=""/>
          </v:shape>
          <o:OLEObject Type="Embed" ProgID="Equation.DSMT4" ShapeID="_x0000_i1097" DrawAspect="Content" ObjectID="_1834050064" r:id="rId15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F5AAA6" w14:textId="77777777" w:rsidR="00B52A8D" w:rsidRPr="00234CC5" w:rsidRDefault="00B52A8D" w:rsidP="00B52A8D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Найти общее решение уравнения 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2079" w:dyaOrig="560" w14:anchorId="23935261">
          <v:shape id="_x0000_i1098" type="#_x0000_t75" alt="" style="width:103.5pt;height:27.75pt;mso-width-percent:0;mso-height-percent:0;mso-width-percent:0;mso-height-percent:0" o:ole="" filled="t">
            <v:fill color2="black"/>
            <v:imagedata r:id="rId154" o:title=""/>
          </v:shape>
          <o:OLEObject Type="Embed" ProgID="Equation.3" ShapeID="_x0000_i1098" DrawAspect="Content" ObjectID="_1834050065" r:id="rId15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A07F11" w14:textId="77777777" w:rsidR="00B52A8D" w:rsidRPr="00234CC5" w:rsidRDefault="00B52A8D" w:rsidP="00B52A8D">
      <w:pPr>
        <w:spacing w:after="0" w:line="240" w:lineRule="auto"/>
        <w:ind w:left="142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частное решение дифференциального уравнения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tgx=2y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условии,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6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ответе указать значение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den>
            </m:f>
          </m:e>
        </m:d>
      </m:oMath>
      <w:r w:rsidRPr="00234CC5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47378412" w14:textId="77777777" w:rsidR="00B52A8D" w:rsidRPr="00234CC5" w:rsidRDefault="00B52A8D" w:rsidP="00B52A8D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Найти общее решение уравнения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′ =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00" w:dyaOrig="680" w14:anchorId="65CC27D5">
          <v:shape id="_x0000_i1099" type="#_x0000_t75" alt="" style="width:40.5pt;height:34.5pt;mso-width-percent:0;mso-height-percent:0;mso-width-percent:0;mso-height-percent:0" o:ole="" filled="t">
            <v:fill color2="black"/>
            <v:imagedata r:id="rId156" o:title=""/>
          </v:shape>
          <o:OLEObject Type="Embed" ProgID="Equation.3" ShapeID="_x0000_i1099" DrawAspect="Content" ObjectID="_1834050066" r:id="rId15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7D278A9" w14:textId="77777777" w:rsidR="00B52A8D" w:rsidRPr="00234CC5" w:rsidRDefault="00B52A8D" w:rsidP="00B52A8D">
      <w:pPr>
        <w:spacing w:after="0" w:line="4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Пусть спрос и предложение на товар </w:t>
      </w:r>
      <w:proofErr w:type="gram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заданы</w:t>
      </w:r>
      <w:proofErr w:type="gram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выражениями </w:t>
      </w:r>
      <w:r w:rsidRPr="00234CC5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1740" w:dyaOrig="320" w14:anchorId="6420F2FD">
          <v:shape id="_x0000_i1100" type="#_x0000_t75" style="width:101.25pt;height:18.75pt" o:ole="">
            <v:imagedata r:id="rId158" o:title=""/>
          </v:shape>
          <o:OLEObject Type="Embed" ProgID="Equation.3" ShapeID="_x0000_i1100" DrawAspect="Content" ObjectID="_1834050067" r:id="rId159"/>
        </w:objec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2100" w:dyaOrig="360" w14:anchorId="5F16C13B">
          <v:shape id="_x0000_i1101" type="#_x0000_t75" style="width:123.75pt;height:20.25pt" o:ole="">
            <v:imagedata r:id="rId160" o:title=""/>
          </v:shape>
          <o:OLEObject Type="Embed" ProgID="Equation.3" ShapeID="_x0000_i1101" DrawAspect="Content" ObjectID="_1834050068" r:id="rId16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цена товара. Предполагая, что в каждый момент времени </w:t>
      </w:r>
      <w:r w:rsidRPr="00234CC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160" w:dyaOrig="279" w14:anchorId="06FFCECD">
          <v:shape id="_x0000_i1102" type="#_x0000_t75" style="width:8.25pt;height:14.25pt" o:ole="">
            <v:imagedata r:id="rId162" o:title=""/>
          </v:shape>
          <o:OLEObject Type="Embed" ProgID="Equation.DSMT4" ShapeID="_x0000_i1102" DrawAspect="Content" ObjectID="_1834050069" r:id="rId16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товара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равенством спроса и предложения, т.е. выполняется условие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639" w:dyaOrig="279" w14:anchorId="1EAD4433">
          <v:shape id="_x0000_i1103" type="#_x0000_t75" style="width:37.5pt;height:15.75pt" o:ole="">
            <v:imagedata r:id="rId164" o:title=""/>
          </v:shape>
          <o:OLEObject Type="Embed" ProgID="Equation.3" ShapeID="_x0000_i1103" DrawAspect="Content" ObjectID="_1834050070" r:id="rId16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найти цену товара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60" w:dyaOrig="279" w14:anchorId="781E1511">
          <v:shape id="_x0000_i1104" type="#_x0000_t75" style="width:27pt;height:15.75pt" o:ole="">
            <v:imagedata r:id="rId166" o:title=""/>
          </v:shape>
          <o:OLEObject Type="Embed" ProgID="Equation.3" ShapeID="_x0000_i1104" DrawAspect="Content" ObjectID="_1834050071" r:id="rId16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при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99" w:dyaOrig="279" w14:anchorId="351B2463">
          <v:shape id="_x0000_i1105" type="#_x0000_t75" style="width:29.25pt;height:15.75pt" o:ole="">
            <v:imagedata r:id="rId168" o:title=""/>
          </v:shape>
          <o:OLEObject Type="Embed" ProgID="Equation.3" ShapeID="_x0000_i1105" DrawAspect="Content" ObjectID="_1834050072" r:id="rId16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составляет 9 у.е.</w:t>
      </w:r>
    </w:p>
    <w:p w14:paraId="0E2E7520" w14:textId="3BBCAA95" w:rsidR="00B52A8D" w:rsidRDefault="00B52A8D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7779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77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499" w:type="dxa"/>
        <w:tblLook w:val="04A0" w:firstRow="1" w:lastRow="0" w:firstColumn="1" w:lastColumn="0" w:noHBand="0" w:noVBand="1"/>
      </w:tblPr>
      <w:tblGrid>
        <w:gridCol w:w="1696"/>
        <w:gridCol w:w="2336"/>
        <w:gridCol w:w="3760"/>
        <w:gridCol w:w="1707"/>
      </w:tblGrid>
      <w:tr w:rsidR="005D65A5" w:rsidRPr="00217A5D" w14:paraId="5A1C9382" w14:textId="77777777" w:rsidTr="00B52A8D">
        <w:tc>
          <w:tcPr>
            <w:tcW w:w="1696" w:type="dxa"/>
          </w:tcPr>
          <w:p w14:paraId="4C518DAB" w14:textId="77777777" w:rsidR="005D65A5" w:rsidRPr="00217A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17A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760" w:type="dxa"/>
          </w:tcPr>
          <w:p w14:paraId="048CBEA9" w14:textId="77777777" w:rsidR="005D65A5" w:rsidRPr="00217A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707" w:type="dxa"/>
          </w:tcPr>
          <w:p w14:paraId="267B0FDF" w14:textId="77777777" w:rsidR="005D65A5" w:rsidRPr="00217A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17A5D" w14:paraId="07658034" w14:textId="77777777" w:rsidTr="00B52A8D">
        <w:tc>
          <w:tcPr>
            <w:tcW w:w="1696" w:type="dxa"/>
          </w:tcPr>
          <w:p w14:paraId="1553D698" w14:textId="78F29BFB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09793085" w14:textId="37E3864C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094717B7" w14:textId="2660FE96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17A5D" w14:paraId="6FC14877" w14:textId="77777777" w:rsidTr="00B52A8D">
        <w:tc>
          <w:tcPr>
            <w:tcW w:w="1696" w:type="dxa"/>
          </w:tcPr>
          <w:p w14:paraId="21DA031E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B64E8B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43F010A0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6BBA93B4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217A5D" w14:paraId="0EEF016D" w14:textId="77777777" w:rsidTr="00B52A8D">
        <w:tc>
          <w:tcPr>
            <w:tcW w:w="1696" w:type="dxa"/>
          </w:tcPr>
          <w:p w14:paraId="6505E29B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D34B5F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60" w:type="dxa"/>
          </w:tcPr>
          <w:p w14:paraId="1DFF470B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65552811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217A5D" w14:paraId="34F967D9" w14:textId="77777777" w:rsidTr="00B52A8D">
        <w:tc>
          <w:tcPr>
            <w:tcW w:w="1696" w:type="dxa"/>
          </w:tcPr>
          <w:p w14:paraId="02165FA2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F5F83B3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7E4C2632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4A623789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217A5D" w14:paraId="022C7566" w14:textId="77777777" w:rsidTr="00B52A8D">
        <w:tc>
          <w:tcPr>
            <w:tcW w:w="1696" w:type="dxa"/>
          </w:tcPr>
          <w:p w14:paraId="5F11CAF1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8A37AF5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42B0E910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17E9DF69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5D65A5" w:rsidRPr="00217A5D" w14:paraId="6F42C7F0" w14:textId="77777777" w:rsidTr="00B52A8D">
        <w:tc>
          <w:tcPr>
            <w:tcW w:w="1696" w:type="dxa"/>
          </w:tcPr>
          <w:p w14:paraId="7EA06AA5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B283CAB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60" w:type="dxa"/>
          </w:tcPr>
          <w:p w14:paraId="01AC5F4A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4CD05467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8-15</w:t>
            </w:r>
          </w:p>
        </w:tc>
      </w:tr>
    </w:tbl>
    <w:p w14:paraId="6D01A11C" w14:textId="61720847" w:rsidR="00F56264" w:rsidRPr="00217A5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17A5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17A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4D60340" w:rsidR="00C23E7F" w:rsidRPr="00217A5D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7796" w:rsidRPr="00217A5D" w14:paraId="2E393EF7" w14:textId="77777777" w:rsidTr="007A0A09">
        <w:tc>
          <w:tcPr>
            <w:tcW w:w="562" w:type="dxa"/>
          </w:tcPr>
          <w:p w14:paraId="23F1415A" w14:textId="77777777" w:rsidR="00C77796" w:rsidRPr="00217A5D" w:rsidRDefault="00C77796" w:rsidP="007A0A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64E1D9" w14:textId="77777777" w:rsidR="00C77796" w:rsidRPr="00217A5D" w:rsidRDefault="00C77796" w:rsidP="007A0A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7A5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17A5D" w:rsidRDefault="00C23E7F" w:rsidP="00C7779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17A5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17A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17A5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17A5D" w14:paraId="0267C479" w14:textId="77777777" w:rsidTr="00801458">
        <w:tc>
          <w:tcPr>
            <w:tcW w:w="2500" w:type="pct"/>
          </w:tcPr>
          <w:p w14:paraId="37F699C9" w14:textId="77777777" w:rsidR="00B8237E" w:rsidRPr="00217A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17A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17A5D" w14:paraId="3F240151" w14:textId="77777777" w:rsidTr="00801458">
        <w:tc>
          <w:tcPr>
            <w:tcW w:w="2500" w:type="pct"/>
          </w:tcPr>
          <w:p w14:paraId="61E91592" w14:textId="61A0874C" w:rsidR="00B8237E" w:rsidRPr="00217A5D" w:rsidRDefault="00B8237E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17A5D" w:rsidRDefault="005C548A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217A5D" w14:paraId="4C894BBE" w14:textId="77777777" w:rsidTr="00801458">
        <w:tc>
          <w:tcPr>
            <w:tcW w:w="2500" w:type="pct"/>
          </w:tcPr>
          <w:p w14:paraId="6FFD2ED5" w14:textId="77777777" w:rsidR="00B8237E" w:rsidRPr="00217A5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EFA89E7" w14:textId="77777777" w:rsidR="00B8237E" w:rsidRPr="00217A5D" w:rsidRDefault="005C548A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217A5D" w14:paraId="4BD7A3F1" w14:textId="77777777" w:rsidTr="00801458">
        <w:tc>
          <w:tcPr>
            <w:tcW w:w="2500" w:type="pct"/>
          </w:tcPr>
          <w:p w14:paraId="4A2B9648" w14:textId="77777777" w:rsidR="00B8237E" w:rsidRPr="00217A5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5313555" w14:textId="77777777" w:rsidR="00B8237E" w:rsidRPr="00217A5D" w:rsidRDefault="005C548A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217A5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17A5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217A5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17A5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17A5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17A5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7A5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17A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17A5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17A5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17A5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17A5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7A5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217A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17A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17A5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217A5D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7A5D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217A5D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217A5D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217A5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217A5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217A5D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217A5D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217A5D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217A5D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217A5D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217A5D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217A5D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217A5D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217A5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217A5D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217A5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217A5D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217A5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217A5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217A5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217A5D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6EC5C" w14:textId="77777777" w:rsidR="0069413F" w:rsidRDefault="0069413F" w:rsidP="00315CA6">
      <w:pPr>
        <w:spacing w:after="0" w:line="240" w:lineRule="auto"/>
      </w:pPr>
      <w:r>
        <w:separator/>
      </w:r>
    </w:p>
  </w:endnote>
  <w:endnote w:type="continuationSeparator" w:id="0">
    <w:p w14:paraId="1A066650" w14:textId="77777777" w:rsidR="0069413F" w:rsidRDefault="0069413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19F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1DF516" w14:textId="77777777" w:rsidR="0069413F" w:rsidRDefault="0069413F" w:rsidP="00315CA6">
      <w:pPr>
        <w:spacing w:after="0" w:line="240" w:lineRule="auto"/>
      </w:pPr>
      <w:r>
        <w:separator/>
      </w:r>
    </w:p>
  </w:footnote>
  <w:footnote w:type="continuationSeparator" w:id="0">
    <w:p w14:paraId="7210B27A" w14:textId="77777777" w:rsidR="0069413F" w:rsidRDefault="0069413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226EC"/>
    <w:multiLevelType w:val="hybridMultilevel"/>
    <w:tmpl w:val="84A4EA8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1D03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7A5D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6FA1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3E87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13F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B5F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2A8D"/>
    <w:rsid w:val="00B53060"/>
    <w:rsid w:val="00B64D42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7796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619F"/>
    <w:rsid w:val="00F50588"/>
    <w:rsid w:val="00F55524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47D1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C7779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C77796"/>
  </w:style>
  <w:style w:type="paragraph" w:customStyle="1" w:styleId="af6">
    <w:name w:val="мет"/>
    <w:basedOn w:val="a"/>
    <w:rsid w:val="00C77796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C7779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C77796"/>
  </w:style>
  <w:style w:type="paragraph" w:customStyle="1" w:styleId="af6">
    <w:name w:val="мет"/>
    <w:basedOn w:val="a"/>
    <w:rsid w:val="00C77796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117" Type="http://schemas.openxmlformats.org/officeDocument/2006/relationships/oleObject" Target="embeddings/oleObject47.bin"/><Relationship Id="rId21" Type="http://schemas.openxmlformats.org/officeDocument/2006/relationships/oleObject" Target="embeddings/oleObject1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2.bin"/><Relationship Id="rId63" Type="http://schemas.openxmlformats.org/officeDocument/2006/relationships/oleObject" Target="embeddings/oleObject20.bin"/><Relationship Id="rId68" Type="http://schemas.openxmlformats.org/officeDocument/2006/relationships/oleObject" Target="embeddings/oleObject22.bin"/><Relationship Id="rId84" Type="http://schemas.openxmlformats.org/officeDocument/2006/relationships/image" Target="media/image35.wmf"/><Relationship Id="rId89" Type="http://schemas.openxmlformats.org/officeDocument/2006/relationships/oleObject" Target="embeddings/oleObject33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55.bin"/><Relationship Id="rId138" Type="http://schemas.openxmlformats.org/officeDocument/2006/relationships/image" Target="media/image62.wmf"/><Relationship Id="rId154" Type="http://schemas.openxmlformats.org/officeDocument/2006/relationships/image" Target="media/image70.wmf"/><Relationship Id="rId159" Type="http://schemas.openxmlformats.org/officeDocument/2006/relationships/oleObject" Target="embeddings/oleObject68.bin"/><Relationship Id="rId170" Type="http://schemas.openxmlformats.org/officeDocument/2006/relationships/footer" Target="footer1.xml"/><Relationship Id="rId16" Type="http://schemas.openxmlformats.org/officeDocument/2006/relationships/hyperlink" Target="http://www.grebennikon.ru" TargetMode="External"/><Relationship Id="rId107" Type="http://schemas.openxmlformats.org/officeDocument/2006/relationships/oleObject" Target="embeddings/oleObject42.bin"/><Relationship Id="rId11" Type="http://schemas.openxmlformats.org/officeDocument/2006/relationships/endnotes" Target="endnotes.xml"/><Relationship Id="rId32" Type="http://schemas.openxmlformats.org/officeDocument/2006/relationships/image" Target="media/image9.wmf"/><Relationship Id="rId37" Type="http://schemas.openxmlformats.org/officeDocument/2006/relationships/oleObject" Target="embeddings/oleObject7.bin"/><Relationship Id="rId53" Type="http://schemas.openxmlformats.org/officeDocument/2006/relationships/oleObject" Target="embeddings/oleObject15.bin"/><Relationship Id="rId58" Type="http://schemas.openxmlformats.org/officeDocument/2006/relationships/image" Target="media/image22.wmf"/><Relationship Id="rId74" Type="http://schemas.openxmlformats.org/officeDocument/2006/relationships/oleObject" Target="embeddings/oleObject25.bin"/><Relationship Id="rId79" Type="http://schemas.openxmlformats.org/officeDocument/2006/relationships/image" Target="media/image33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50.bin"/><Relationship Id="rId128" Type="http://schemas.openxmlformats.org/officeDocument/2006/relationships/image" Target="media/image57.wmf"/><Relationship Id="rId144" Type="http://schemas.openxmlformats.org/officeDocument/2006/relationships/image" Target="media/image65.wmf"/><Relationship Id="rId149" Type="http://schemas.openxmlformats.org/officeDocument/2006/relationships/oleObject" Target="embeddings/oleObject63.bin"/><Relationship Id="rId5" Type="http://schemas.openxmlformats.org/officeDocument/2006/relationships/numbering" Target="numbering.xml"/><Relationship Id="rId90" Type="http://schemas.openxmlformats.org/officeDocument/2006/relationships/image" Target="media/image38.wmf"/><Relationship Id="rId95" Type="http://schemas.openxmlformats.org/officeDocument/2006/relationships/oleObject" Target="embeddings/oleObject36.bin"/><Relationship Id="rId160" Type="http://schemas.openxmlformats.org/officeDocument/2006/relationships/image" Target="media/image73.wmf"/><Relationship Id="rId165" Type="http://schemas.openxmlformats.org/officeDocument/2006/relationships/oleObject" Target="embeddings/oleObject71.bin"/><Relationship Id="rId22" Type="http://schemas.openxmlformats.org/officeDocument/2006/relationships/image" Target="media/image2.png"/><Relationship Id="rId27" Type="http://schemas.openxmlformats.org/officeDocument/2006/relationships/oleObject" Target="embeddings/oleObject2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image" Target="media/image28.wmf"/><Relationship Id="rId113" Type="http://schemas.openxmlformats.org/officeDocument/2006/relationships/oleObject" Target="embeddings/oleObject45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58.bin"/><Relationship Id="rId80" Type="http://schemas.openxmlformats.org/officeDocument/2006/relationships/oleObject" Target="embeddings/oleObject28.bin"/><Relationship Id="rId85" Type="http://schemas.openxmlformats.org/officeDocument/2006/relationships/oleObject" Target="embeddings/oleObject31.bin"/><Relationship Id="rId150" Type="http://schemas.openxmlformats.org/officeDocument/2006/relationships/image" Target="media/image68.wmf"/><Relationship Id="rId155" Type="http://schemas.openxmlformats.org/officeDocument/2006/relationships/oleObject" Target="embeddings/oleObject66.bin"/><Relationship Id="rId171" Type="http://schemas.openxmlformats.org/officeDocument/2006/relationships/fontTable" Target="fontTable.xml"/><Relationship Id="rId12" Type="http://schemas.openxmlformats.org/officeDocument/2006/relationships/hyperlink" Target="https://znanium.com/catalog/document?pid=1028709%20" TargetMode="External"/><Relationship Id="rId17" Type="http://schemas.openxmlformats.org/officeDocument/2006/relationships/hyperlink" Target="http://www.polpred.com" TargetMode="External"/><Relationship Id="rId33" Type="http://schemas.openxmlformats.org/officeDocument/2006/relationships/oleObject" Target="embeddings/oleObject5.bin"/><Relationship Id="rId38" Type="http://schemas.openxmlformats.org/officeDocument/2006/relationships/image" Target="media/image12.wmf"/><Relationship Id="rId59" Type="http://schemas.openxmlformats.org/officeDocument/2006/relationships/oleObject" Target="embeddings/oleObject18.bin"/><Relationship Id="rId103" Type="http://schemas.openxmlformats.org/officeDocument/2006/relationships/oleObject" Target="embeddings/oleObject40.bin"/><Relationship Id="rId108" Type="http://schemas.openxmlformats.org/officeDocument/2006/relationships/image" Target="media/image47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53.bin"/><Relationship Id="rId54" Type="http://schemas.openxmlformats.org/officeDocument/2006/relationships/image" Target="media/image20.wmf"/><Relationship Id="rId70" Type="http://schemas.openxmlformats.org/officeDocument/2006/relationships/oleObject" Target="embeddings/oleObject23.bin"/><Relationship Id="rId75" Type="http://schemas.openxmlformats.org/officeDocument/2006/relationships/image" Target="media/image31.wmf"/><Relationship Id="rId91" Type="http://schemas.openxmlformats.org/officeDocument/2006/relationships/oleObject" Target="embeddings/oleObject34.bin"/><Relationship Id="rId96" Type="http://schemas.openxmlformats.org/officeDocument/2006/relationships/image" Target="media/image41.wmf"/><Relationship Id="rId140" Type="http://schemas.openxmlformats.org/officeDocument/2006/relationships/image" Target="media/image63.wmf"/><Relationship Id="rId145" Type="http://schemas.openxmlformats.org/officeDocument/2006/relationships/oleObject" Target="embeddings/oleObject61.bin"/><Relationship Id="rId161" Type="http://schemas.openxmlformats.org/officeDocument/2006/relationships/oleObject" Target="embeddings/oleObject69.bin"/><Relationship Id="rId166" Type="http://schemas.openxmlformats.org/officeDocument/2006/relationships/image" Target="media/image7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opac.unecon.ru/elibrary/2015/ucheb/%D0%A1%D0%B1%D0%BE%D1%80%D0%BD%D0%B8%D0%BA%20%D1%82%D0%B5%D1%81%D1%82%D0%BE%D0%B2%D1%8B%D1%85%20%D0%B7%D0%B0%D0%B4%D0%B0%D0%BD%D0%B8%D0%B9.pdf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48.bin"/><Relationship Id="rId127" Type="http://schemas.openxmlformats.org/officeDocument/2006/relationships/oleObject" Target="embeddings/oleObject52.bin"/><Relationship Id="rId10" Type="http://schemas.openxmlformats.org/officeDocument/2006/relationships/footnotes" Target="footnotes.xml"/><Relationship Id="rId31" Type="http://schemas.openxmlformats.org/officeDocument/2006/relationships/oleObject" Target="embeddings/oleObject4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1.bin"/><Relationship Id="rId73" Type="http://schemas.openxmlformats.org/officeDocument/2006/relationships/image" Target="media/image30.wmf"/><Relationship Id="rId78" Type="http://schemas.openxmlformats.org/officeDocument/2006/relationships/oleObject" Target="embeddings/oleObject27.bin"/><Relationship Id="rId81" Type="http://schemas.openxmlformats.org/officeDocument/2006/relationships/oleObject" Target="embeddings/oleObject29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image" Target="media/image54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56.bin"/><Relationship Id="rId143" Type="http://schemas.openxmlformats.org/officeDocument/2006/relationships/oleObject" Target="embeddings/oleObject60.bin"/><Relationship Id="rId148" Type="http://schemas.openxmlformats.org/officeDocument/2006/relationships/image" Target="media/image67.wmf"/><Relationship Id="rId151" Type="http://schemas.openxmlformats.org/officeDocument/2006/relationships/oleObject" Target="embeddings/oleObject64.bin"/><Relationship Id="rId156" Type="http://schemas.openxmlformats.org/officeDocument/2006/relationships/image" Target="media/image71.wmf"/><Relationship Id="rId164" Type="http://schemas.openxmlformats.org/officeDocument/2006/relationships/image" Target="media/image75.wmf"/><Relationship Id="rId169" Type="http://schemas.openxmlformats.org/officeDocument/2006/relationships/oleObject" Target="embeddings/oleObject73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72" Type="http://schemas.openxmlformats.org/officeDocument/2006/relationships/theme" Target="theme/theme1.xml"/><Relationship Id="rId13" Type="http://schemas.openxmlformats.org/officeDocument/2006/relationships/hyperlink" Target="https://urait.ru/bcode/560378" TargetMode="External"/><Relationship Id="rId18" Type="http://schemas.openxmlformats.org/officeDocument/2006/relationships/hyperlink" Target="http://www.oecd-ilibrary.org" TargetMode="External"/><Relationship Id="rId39" Type="http://schemas.openxmlformats.org/officeDocument/2006/relationships/oleObject" Target="embeddings/oleObject8.bin"/><Relationship Id="rId109" Type="http://schemas.openxmlformats.org/officeDocument/2006/relationships/oleObject" Target="embeddings/oleObject43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oleObject" Target="embeddings/oleObject16.bin"/><Relationship Id="rId76" Type="http://schemas.openxmlformats.org/officeDocument/2006/relationships/oleObject" Target="embeddings/oleObject26.bin"/><Relationship Id="rId97" Type="http://schemas.openxmlformats.org/officeDocument/2006/relationships/oleObject" Target="embeddings/oleObject37.bin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51.bin"/><Relationship Id="rId141" Type="http://schemas.openxmlformats.org/officeDocument/2006/relationships/oleObject" Target="embeddings/oleObject59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72.bin"/><Relationship Id="rId7" Type="http://schemas.microsoft.com/office/2007/relationships/stylesWithEffects" Target="stylesWithEffects.xml"/><Relationship Id="rId71" Type="http://schemas.openxmlformats.org/officeDocument/2006/relationships/image" Target="media/image29.wmf"/><Relationship Id="rId92" Type="http://schemas.openxmlformats.org/officeDocument/2006/relationships/image" Target="media/image39.wmf"/><Relationship Id="rId162" Type="http://schemas.openxmlformats.org/officeDocument/2006/relationships/image" Target="media/image74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3.bin"/><Relationship Id="rId24" Type="http://schemas.openxmlformats.org/officeDocument/2006/relationships/image" Target="media/image4.png"/><Relationship Id="rId40" Type="http://schemas.openxmlformats.org/officeDocument/2006/relationships/image" Target="media/image13.wmf"/><Relationship Id="rId45" Type="http://schemas.openxmlformats.org/officeDocument/2006/relationships/oleObject" Target="embeddings/oleObject11.bin"/><Relationship Id="rId66" Type="http://schemas.openxmlformats.org/officeDocument/2006/relationships/image" Target="media/image26.png"/><Relationship Id="rId87" Type="http://schemas.openxmlformats.org/officeDocument/2006/relationships/oleObject" Target="embeddings/oleObject32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46.bin"/><Relationship Id="rId131" Type="http://schemas.openxmlformats.org/officeDocument/2006/relationships/oleObject" Target="embeddings/oleObject54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67.bin"/><Relationship Id="rId61" Type="http://schemas.openxmlformats.org/officeDocument/2006/relationships/oleObject" Target="embeddings/oleObject19.bin"/><Relationship Id="rId82" Type="http://schemas.openxmlformats.org/officeDocument/2006/relationships/image" Target="media/image34.wmf"/><Relationship Id="rId152" Type="http://schemas.openxmlformats.org/officeDocument/2006/relationships/image" Target="media/image69.wmf"/><Relationship Id="rId19" Type="http://schemas.openxmlformats.org/officeDocument/2006/relationships/hyperlink" Target="http://www.znanium.com" TargetMode="External"/><Relationship Id="rId14" Type="http://schemas.openxmlformats.org/officeDocument/2006/relationships/hyperlink" Target="https://urait.ru/bcode/560216" TargetMode="External"/><Relationship Id="rId30" Type="http://schemas.openxmlformats.org/officeDocument/2006/relationships/image" Target="media/image8.wmf"/><Relationship Id="rId35" Type="http://schemas.openxmlformats.org/officeDocument/2006/relationships/oleObject" Target="embeddings/oleObject6.bin"/><Relationship Id="rId56" Type="http://schemas.openxmlformats.org/officeDocument/2006/relationships/image" Target="media/image21.wmf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41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62.bin"/><Relationship Id="rId168" Type="http://schemas.openxmlformats.org/officeDocument/2006/relationships/image" Target="media/image77.wmf"/><Relationship Id="rId8" Type="http://schemas.openxmlformats.org/officeDocument/2006/relationships/settings" Target="settings.xml"/><Relationship Id="rId51" Type="http://schemas.openxmlformats.org/officeDocument/2006/relationships/oleObject" Target="embeddings/oleObject14.bin"/><Relationship Id="rId72" Type="http://schemas.openxmlformats.org/officeDocument/2006/relationships/oleObject" Target="embeddings/oleObject24.bin"/><Relationship Id="rId93" Type="http://schemas.openxmlformats.org/officeDocument/2006/relationships/oleObject" Target="embeddings/oleObject35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49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70.bin"/><Relationship Id="rId3" Type="http://schemas.openxmlformats.org/officeDocument/2006/relationships/customXml" Target="../customXml/item3.xml"/><Relationship Id="rId25" Type="http://schemas.openxmlformats.org/officeDocument/2006/relationships/image" Target="media/image5.png"/><Relationship Id="rId46" Type="http://schemas.openxmlformats.org/officeDocument/2006/relationships/image" Target="media/image16.wmf"/><Relationship Id="rId67" Type="http://schemas.openxmlformats.org/officeDocument/2006/relationships/image" Target="media/image27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57.bin"/><Relationship Id="rId158" Type="http://schemas.openxmlformats.org/officeDocument/2006/relationships/image" Target="media/image72.wmf"/><Relationship Id="rId20" Type="http://schemas.openxmlformats.org/officeDocument/2006/relationships/image" Target="media/image1.wmf"/><Relationship Id="rId41" Type="http://schemas.openxmlformats.org/officeDocument/2006/relationships/oleObject" Target="embeddings/oleObject9.bin"/><Relationship Id="rId62" Type="http://schemas.openxmlformats.org/officeDocument/2006/relationships/image" Target="media/image24.wmf"/><Relationship Id="rId83" Type="http://schemas.openxmlformats.org/officeDocument/2006/relationships/oleObject" Target="embeddings/oleObject30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44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BF7BDE-8C72-4AE2-BBB2-C86F2EF06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4345</TotalTime>
  <Pages>1</Pages>
  <Words>5393</Words>
  <Characters>30742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93</cp:revision>
  <cp:lastPrinted>2021-04-28T14:42:00Z</cp:lastPrinted>
  <dcterms:created xsi:type="dcterms:W3CDTF">2021-05-12T16:57:00Z</dcterms:created>
  <dcterms:modified xsi:type="dcterms:W3CDTF">2026-03-03T10:31:00Z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